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8A" w:rsidRDefault="008A1CDE" w:rsidP="005E6631">
      <w:pPr>
        <w:pStyle w:val="23"/>
        <w:keepNext/>
        <w:keepLines/>
        <w:shd w:val="clear" w:color="auto" w:fill="auto"/>
        <w:spacing w:before="0" w:after="0" w:line="240" w:lineRule="auto"/>
        <w:ind w:left="5480"/>
        <w:jc w:val="right"/>
      </w:pPr>
      <w:r>
        <w:t>Приложение №1</w:t>
      </w:r>
    </w:p>
    <w:p w:rsidR="005E6631" w:rsidRPr="005E6631" w:rsidRDefault="005E6631" w:rsidP="005E6631">
      <w:pPr>
        <w:pStyle w:val="6"/>
        <w:shd w:val="clear" w:color="auto" w:fill="auto"/>
        <w:tabs>
          <w:tab w:val="left" w:leader="underscore" w:pos="5962"/>
          <w:tab w:val="left" w:leader="underscore" w:pos="7719"/>
          <w:tab w:val="left" w:leader="underscore" w:pos="8259"/>
        </w:tabs>
        <w:spacing w:after="294" w:line="240" w:lineRule="auto"/>
        <w:ind w:left="5480" w:firstLine="0"/>
        <w:jc w:val="right"/>
      </w:pPr>
    </w:p>
    <w:p w:rsidR="00BF68FC" w:rsidRDefault="00C4460D" w:rsidP="00BF68FC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985" w:right="2420" w:firstLine="0"/>
        <w:jc w:val="center"/>
      </w:pPr>
      <w:r w:rsidRPr="005E6631">
        <w:t xml:space="preserve">ТЕХНИЧЕСКОЕ ЗАДАНИЕ </w:t>
      </w:r>
    </w:p>
    <w:p w:rsidR="00D21162" w:rsidRPr="00BF68FC" w:rsidRDefault="00D21162" w:rsidP="00BF68FC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985" w:right="2420" w:firstLine="0"/>
        <w:jc w:val="center"/>
      </w:pPr>
      <w:r w:rsidRPr="005E6631">
        <w:t>на</w:t>
      </w:r>
      <w:r w:rsidR="005A3BC7" w:rsidRPr="005E6631">
        <w:t xml:space="preserve"> выполнение Работ </w:t>
      </w:r>
      <w:r w:rsidR="00467118" w:rsidRPr="005E6631">
        <w:t>по</w:t>
      </w:r>
      <w:r w:rsidR="005E6631" w:rsidRPr="005E6631">
        <w:t xml:space="preserve"> экспертизе промышленной безопасности </w:t>
      </w:r>
      <w:r w:rsidR="00BF68FC">
        <w:t>сосудов КТЦ</w:t>
      </w:r>
    </w:p>
    <w:p w:rsidR="00765D02" w:rsidRPr="00C20630" w:rsidRDefault="00C4460D" w:rsidP="00C20630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6085"/>
        </w:tabs>
        <w:jc w:val="left"/>
      </w:pPr>
      <w:r>
        <w:rPr>
          <w:rStyle w:val="50pt"/>
        </w:rPr>
        <w:t>Наименование филиала</w:t>
      </w:r>
      <w:r w:rsidR="00765D02">
        <w:t>.</w:t>
      </w:r>
    </w:p>
    <w:p w:rsidR="007A218A" w:rsidRPr="005E6631" w:rsidRDefault="005E6631" w:rsidP="00040190">
      <w:pPr>
        <w:pStyle w:val="51"/>
        <w:shd w:val="clear" w:color="auto" w:fill="auto"/>
        <w:tabs>
          <w:tab w:val="left" w:pos="786"/>
          <w:tab w:val="left" w:leader="underscore" w:pos="6085"/>
        </w:tabs>
        <w:ind w:firstLine="0"/>
        <w:jc w:val="left"/>
        <w:rPr>
          <w:i w:val="0"/>
        </w:rPr>
      </w:pPr>
      <w:r w:rsidRPr="005E6631">
        <w:rPr>
          <w:i w:val="0"/>
        </w:rPr>
        <w:t xml:space="preserve">Филиал "Шатурская ГРЭС" ОАО "Э.ОН Россия" </w:t>
      </w:r>
    </w:p>
    <w:p w:rsidR="00765D02" w:rsidRDefault="00C4460D" w:rsidP="005E6631">
      <w:pPr>
        <w:pStyle w:val="70"/>
        <w:numPr>
          <w:ilvl w:val="0"/>
          <w:numId w:val="7"/>
        </w:numPr>
        <w:shd w:val="clear" w:color="auto" w:fill="auto"/>
        <w:tabs>
          <w:tab w:val="left" w:pos="793"/>
        </w:tabs>
        <w:spacing w:after="0" w:line="346" w:lineRule="exact"/>
      </w:pPr>
      <w:r>
        <w:t xml:space="preserve">Полное наименование оборудования, место производства </w:t>
      </w:r>
      <w:r w:rsidR="001A5D4A">
        <w:t>Р</w:t>
      </w:r>
      <w:r>
        <w:t>абот</w:t>
      </w:r>
      <w:r w:rsidR="00B2679E">
        <w:t>:</w:t>
      </w:r>
    </w:p>
    <w:p w:rsidR="00B2679E" w:rsidRPr="00B2679E" w:rsidRDefault="00B2679E" w:rsidP="00A014FB">
      <w:pPr>
        <w:widowControl w:val="0"/>
        <w:shd w:val="clear" w:color="auto" w:fill="FFFFFF"/>
        <w:autoSpaceDE w:val="0"/>
        <w:autoSpaceDN w:val="0"/>
        <w:outlineLvl w:val="0"/>
        <w:rPr>
          <w:rFonts w:ascii="Verdana" w:hAnsi="Verdana"/>
          <w:sz w:val="19"/>
          <w:szCs w:val="19"/>
          <w:u w:val="single"/>
        </w:rPr>
      </w:pPr>
      <w:r w:rsidRPr="00B2679E">
        <w:rPr>
          <w:rFonts w:ascii="Verdana" w:hAnsi="Verdana"/>
          <w:sz w:val="19"/>
          <w:szCs w:val="19"/>
          <w:u w:val="single"/>
        </w:rPr>
        <w:t>Экспертиза промышленной безопасности (</w:t>
      </w:r>
      <w:r w:rsidR="0089228F">
        <w:rPr>
          <w:rFonts w:ascii="Verdana" w:hAnsi="Verdana"/>
          <w:sz w:val="19"/>
          <w:szCs w:val="19"/>
          <w:u w:val="single"/>
        </w:rPr>
        <w:t xml:space="preserve">далее </w:t>
      </w:r>
      <w:r w:rsidRPr="00B2679E">
        <w:rPr>
          <w:rFonts w:ascii="Verdana" w:hAnsi="Verdana"/>
          <w:sz w:val="19"/>
          <w:szCs w:val="19"/>
          <w:u w:val="single"/>
        </w:rPr>
        <w:t xml:space="preserve">ЭПБ) сосудов, работающих под давлением - </w:t>
      </w:r>
      <w:r w:rsidR="009B79B9">
        <w:rPr>
          <w:rFonts w:ascii="Verdana" w:hAnsi="Verdana"/>
          <w:sz w:val="19"/>
          <w:szCs w:val="19"/>
          <w:u w:val="single"/>
        </w:rPr>
        <w:t>32</w:t>
      </w:r>
      <w:r w:rsidRPr="00B2679E">
        <w:rPr>
          <w:rFonts w:ascii="Verdana" w:hAnsi="Verdana"/>
          <w:sz w:val="19"/>
          <w:szCs w:val="19"/>
          <w:u w:val="single"/>
        </w:rPr>
        <w:t xml:space="preserve"> единиц</w:t>
      </w:r>
      <w:r w:rsidR="009B79B9">
        <w:rPr>
          <w:rFonts w:ascii="Verdana" w:hAnsi="Verdana"/>
          <w:sz w:val="19"/>
          <w:szCs w:val="19"/>
          <w:u w:val="single"/>
        </w:rPr>
        <w:t>ы</w:t>
      </w:r>
      <w:r w:rsidRPr="00B2679E">
        <w:rPr>
          <w:rFonts w:ascii="Verdana" w:hAnsi="Verdana"/>
          <w:sz w:val="19"/>
          <w:szCs w:val="19"/>
          <w:u w:val="single"/>
        </w:rPr>
        <w:t>:</w:t>
      </w:r>
    </w:p>
    <w:p w:rsidR="005E6631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B2679E">
        <w:rPr>
          <w:b w:val="0"/>
        </w:rPr>
        <w:t>П</w:t>
      </w:r>
      <w:r>
        <w:rPr>
          <w:b w:val="0"/>
        </w:rPr>
        <w:t>ВД-7</w:t>
      </w:r>
      <w:r w:rsidRPr="00B2679E">
        <w:rPr>
          <w:b w:val="0"/>
        </w:rPr>
        <w:t xml:space="preserve"> рег. № </w:t>
      </w:r>
      <w:r>
        <w:rPr>
          <w:b w:val="0"/>
        </w:rPr>
        <w:t>63871</w:t>
      </w:r>
      <w:r w:rsidRPr="00B2679E">
        <w:rPr>
          <w:b w:val="0"/>
        </w:rPr>
        <w:t xml:space="preserve"> (</w:t>
      </w:r>
      <w:r>
        <w:rPr>
          <w:b w:val="0"/>
        </w:rPr>
        <w:t>ПВ-500-230</w:t>
      </w:r>
      <w:r w:rsidRPr="00B2679E">
        <w:rPr>
          <w:b w:val="0"/>
        </w:rPr>
        <w:t>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B2679E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B2679E">
        <w:rPr>
          <w:b w:val="0"/>
        </w:rPr>
        <w:t>П</w:t>
      </w:r>
      <w:r>
        <w:rPr>
          <w:b w:val="0"/>
        </w:rPr>
        <w:t>ВД-6</w:t>
      </w:r>
      <w:r w:rsidRPr="00B2679E">
        <w:rPr>
          <w:b w:val="0"/>
        </w:rPr>
        <w:t xml:space="preserve"> рег. № </w:t>
      </w:r>
      <w:r>
        <w:rPr>
          <w:b w:val="0"/>
        </w:rPr>
        <w:t>63870</w:t>
      </w:r>
      <w:r w:rsidRPr="00B2679E">
        <w:rPr>
          <w:b w:val="0"/>
        </w:rPr>
        <w:t xml:space="preserve"> (</w:t>
      </w:r>
      <w:r>
        <w:rPr>
          <w:b w:val="0"/>
        </w:rPr>
        <w:t>ПВ-500-230</w:t>
      </w:r>
      <w:r w:rsidRPr="00B2679E">
        <w:rPr>
          <w:b w:val="0"/>
        </w:rPr>
        <w:t>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B2679E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B2679E">
        <w:rPr>
          <w:b w:val="0"/>
        </w:rPr>
        <w:t>П</w:t>
      </w:r>
      <w:r>
        <w:rPr>
          <w:b w:val="0"/>
        </w:rPr>
        <w:t>ВД-5</w:t>
      </w:r>
      <w:r w:rsidRPr="00B2679E">
        <w:rPr>
          <w:b w:val="0"/>
        </w:rPr>
        <w:t xml:space="preserve"> рег. № </w:t>
      </w:r>
      <w:r>
        <w:rPr>
          <w:b w:val="0"/>
        </w:rPr>
        <w:t>63869</w:t>
      </w:r>
      <w:r w:rsidRPr="00B2679E">
        <w:rPr>
          <w:b w:val="0"/>
        </w:rPr>
        <w:t xml:space="preserve"> (</w:t>
      </w:r>
      <w:r>
        <w:rPr>
          <w:b w:val="0"/>
        </w:rPr>
        <w:t>ПВ-500-230</w:t>
      </w:r>
      <w:r w:rsidRPr="00B2679E">
        <w:rPr>
          <w:b w:val="0"/>
        </w:rPr>
        <w:t>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B2679E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B2679E">
        <w:rPr>
          <w:b w:val="0"/>
        </w:rPr>
        <w:t xml:space="preserve">ПНД-4 рег. № </w:t>
      </w:r>
      <w:r>
        <w:rPr>
          <w:b w:val="0"/>
        </w:rPr>
        <w:t>63828</w:t>
      </w:r>
      <w:r w:rsidRPr="00B2679E">
        <w:rPr>
          <w:b w:val="0"/>
        </w:rPr>
        <w:t xml:space="preserve"> (ПН-400-26-7-1)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B2679E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B2679E">
        <w:rPr>
          <w:b w:val="0"/>
        </w:rPr>
        <w:t>ПНД-</w:t>
      </w:r>
      <w:r>
        <w:rPr>
          <w:b w:val="0"/>
        </w:rPr>
        <w:t>3</w:t>
      </w:r>
      <w:r w:rsidRPr="00B2679E">
        <w:rPr>
          <w:b w:val="0"/>
        </w:rPr>
        <w:t xml:space="preserve"> рег. № </w:t>
      </w:r>
      <w:r>
        <w:rPr>
          <w:b w:val="0"/>
        </w:rPr>
        <w:t>63829</w:t>
      </w:r>
      <w:r w:rsidRPr="00B2679E">
        <w:rPr>
          <w:b w:val="0"/>
        </w:rPr>
        <w:t xml:space="preserve"> (ПН-400-26-7-1)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>
        <w:rPr>
          <w:b w:val="0"/>
        </w:rPr>
        <w:t>ПНД-2</w:t>
      </w:r>
      <w:r w:rsidRPr="00B2679E">
        <w:rPr>
          <w:b w:val="0"/>
        </w:rPr>
        <w:t xml:space="preserve"> (ПН-400-27-7) турбины</w:t>
      </w:r>
      <w:proofErr w:type="gramStart"/>
      <w:r>
        <w:rPr>
          <w:b w:val="0"/>
        </w:rPr>
        <w:t xml:space="preserve"> К</w:t>
      </w:r>
      <w:proofErr w:type="gramEnd"/>
      <w:r>
        <w:rPr>
          <w:b w:val="0"/>
        </w:rPr>
        <w:t xml:space="preserve"> – 21</w:t>
      </w:r>
      <w:r w:rsidRPr="00B2679E">
        <w:rPr>
          <w:b w:val="0"/>
        </w:rPr>
        <w:t xml:space="preserve">0-130 ЛМЗ ст. № </w:t>
      </w:r>
      <w:r>
        <w:rPr>
          <w:b w:val="0"/>
        </w:rPr>
        <w:t>4</w:t>
      </w:r>
      <w:r w:rsidRPr="00B2679E">
        <w:rPr>
          <w:b w:val="0"/>
        </w:rPr>
        <w:t>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ПН-100 (ПН-100-16-4) турбины К-210-130 ЛМЗ ст. № 4;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ПС-50 (ПС-50-1) турбины К-210-130 ЛМЗ ст. № 4;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 ПВД-7 рег. № 64223 (ПВ-500-230)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ПВД-6 рег. № 64222 (ПВ-500-230)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ПВД-5 рег. № 64221 (ПВ-500-230)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ПНД-4 рег. № 64225 (ПН-400-26-7-1)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ПНД-3 рег. № 64224 (ПН-400-26-7-1)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ПНД-2 (ПН-400-27-7) турбины</w:t>
      </w:r>
      <w:proofErr w:type="gramStart"/>
      <w:r w:rsidRPr="00A014FB">
        <w:rPr>
          <w:b w:val="0"/>
        </w:rPr>
        <w:t xml:space="preserve"> К</w:t>
      </w:r>
      <w:proofErr w:type="gramEnd"/>
      <w:r w:rsidRPr="00A014FB">
        <w:rPr>
          <w:b w:val="0"/>
        </w:rPr>
        <w:t xml:space="preserve"> – 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ПН-100 (ПН-100-16-4) турбины К-210-130 ЛМЗ ст. № 5;</w:t>
      </w:r>
    </w:p>
    <w:p w:rsidR="00A014FB" w:rsidRPr="00A014FB" w:rsidRDefault="00B2679E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>ПС-50 (ПС-50-1) турбины К-210-130 ЛМЗ ст. № 5;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="00651C4F" w:rsidRPr="00A014FB">
        <w:rPr>
          <w:b w:val="0"/>
        </w:rPr>
        <w:t xml:space="preserve"> (В-10)  </w:t>
      </w:r>
      <w:r w:rsidRPr="00A014FB">
        <w:rPr>
          <w:b w:val="0"/>
        </w:rPr>
        <w:t>рег. №  60582;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Pr="00A014FB">
        <w:rPr>
          <w:b w:val="0"/>
        </w:rPr>
        <w:t xml:space="preserve"> </w:t>
      </w:r>
      <w:r w:rsidR="00651C4F" w:rsidRPr="00A014FB">
        <w:rPr>
          <w:b w:val="0"/>
        </w:rPr>
        <w:t xml:space="preserve">(В-10)  </w:t>
      </w:r>
      <w:r w:rsidRPr="00A014FB">
        <w:rPr>
          <w:b w:val="0"/>
        </w:rPr>
        <w:t>рег. №  60585;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="00651C4F" w:rsidRPr="00A014FB">
        <w:rPr>
          <w:b w:val="0"/>
        </w:rPr>
        <w:t xml:space="preserve"> (В-10) </w:t>
      </w:r>
      <w:r w:rsidRPr="00A014FB">
        <w:rPr>
          <w:b w:val="0"/>
        </w:rPr>
        <w:t xml:space="preserve"> рег. №  60588;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Pr="00A014FB">
        <w:rPr>
          <w:b w:val="0"/>
        </w:rPr>
        <w:t xml:space="preserve"> </w:t>
      </w:r>
      <w:r w:rsidR="00651C4F" w:rsidRPr="00A014FB">
        <w:rPr>
          <w:b w:val="0"/>
        </w:rPr>
        <w:t xml:space="preserve">(В-10)  </w:t>
      </w:r>
      <w:r w:rsidRPr="00A014FB">
        <w:rPr>
          <w:b w:val="0"/>
        </w:rPr>
        <w:t>рег. №  60589;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="00651C4F" w:rsidRPr="00A014FB">
        <w:rPr>
          <w:b w:val="0"/>
        </w:rPr>
        <w:t xml:space="preserve"> (В-10) </w:t>
      </w:r>
      <w:r w:rsidRPr="00A014FB">
        <w:rPr>
          <w:b w:val="0"/>
        </w:rPr>
        <w:t xml:space="preserve"> рег. №  60584;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Pr="00A014FB">
        <w:rPr>
          <w:b w:val="0"/>
        </w:rPr>
        <w:t xml:space="preserve"> </w:t>
      </w:r>
      <w:r w:rsidR="00651C4F" w:rsidRPr="00A014FB">
        <w:rPr>
          <w:b w:val="0"/>
        </w:rPr>
        <w:t xml:space="preserve">(В-10)  </w:t>
      </w:r>
      <w:r w:rsidRPr="00A014FB">
        <w:rPr>
          <w:b w:val="0"/>
        </w:rPr>
        <w:t>рег. №  60586;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общестанционной</w:t>
      </w:r>
      <w:proofErr w:type="spellEnd"/>
      <w:r w:rsidRPr="00A014FB">
        <w:rPr>
          <w:b w:val="0"/>
        </w:rPr>
        <w:t xml:space="preserve"> </w:t>
      </w:r>
      <w:proofErr w:type="gramStart"/>
      <w:r w:rsidRPr="00A014FB">
        <w:rPr>
          <w:b w:val="0"/>
        </w:rPr>
        <w:t>компрессорной</w:t>
      </w:r>
      <w:proofErr w:type="gramEnd"/>
      <w:r w:rsidRPr="00A014FB">
        <w:rPr>
          <w:b w:val="0"/>
        </w:rPr>
        <w:t xml:space="preserve"> </w:t>
      </w:r>
      <w:r w:rsidR="00651C4F" w:rsidRPr="00A014FB">
        <w:rPr>
          <w:b w:val="0"/>
        </w:rPr>
        <w:t xml:space="preserve">(В-10)  </w:t>
      </w:r>
      <w:r w:rsidRPr="00A014FB">
        <w:rPr>
          <w:b w:val="0"/>
        </w:rPr>
        <w:t>рег. №  60583;</w:t>
      </w:r>
    </w:p>
    <w:p w:rsidR="00A014FB" w:rsidRPr="00A014FB" w:rsidRDefault="003B5FEB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Воздухосборник </w:t>
      </w:r>
      <w:proofErr w:type="spellStart"/>
      <w:r w:rsidRPr="00A014FB">
        <w:rPr>
          <w:b w:val="0"/>
        </w:rPr>
        <w:t>общестанцион</w:t>
      </w:r>
      <w:r w:rsidR="00651C4F" w:rsidRPr="00A014FB">
        <w:rPr>
          <w:b w:val="0"/>
        </w:rPr>
        <w:t>ной</w:t>
      </w:r>
      <w:proofErr w:type="spellEnd"/>
      <w:r w:rsidR="00651C4F" w:rsidRPr="00A014FB">
        <w:rPr>
          <w:b w:val="0"/>
        </w:rPr>
        <w:t xml:space="preserve"> </w:t>
      </w:r>
      <w:proofErr w:type="gramStart"/>
      <w:r w:rsidR="00651C4F" w:rsidRPr="00A014FB">
        <w:rPr>
          <w:b w:val="0"/>
        </w:rPr>
        <w:t>компрессорной</w:t>
      </w:r>
      <w:proofErr w:type="gramEnd"/>
      <w:r w:rsidR="00651C4F" w:rsidRPr="00A014FB">
        <w:rPr>
          <w:b w:val="0"/>
        </w:rPr>
        <w:t xml:space="preserve"> (В-10)  рег. №  60587;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мазута рециркуляции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№ 2(ПМ-10-120) рег. №  64237;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мазута рециркуляции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№ 2(ПМ-10-120) рег. №  64238;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мазута рециркуляции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№ 2(ПМ-10-120) рег. №  64235;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мазута рециркуляции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№ 2(ПМ-10-120) рег. №  64236;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 мазута  основной 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 № 2(ПМ-10-120)  рег.  №  64230;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 мазута  основной 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 № 2(ПМ-10-120)  рег.  №  64229;</w:t>
      </w:r>
    </w:p>
    <w:p w:rsidR="00A014FB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 мазута  основной 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 № 2(ПМ-10-120)  рег.  №  64231;</w:t>
      </w:r>
    </w:p>
    <w:p w:rsidR="00651C4F" w:rsidRPr="00A014FB" w:rsidRDefault="00651C4F" w:rsidP="00BF68FC">
      <w:pPr>
        <w:pStyle w:val="70"/>
        <w:numPr>
          <w:ilvl w:val="0"/>
          <w:numId w:val="47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40" w:lineRule="auto"/>
        <w:ind w:left="1134" w:right="369" w:hanging="425"/>
        <w:rPr>
          <w:b w:val="0"/>
        </w:rPr>
      </w:pPr>
      <w:r w:rsidRPr="00A014FB">
        <w:rPr>
          <w:b w:val="0"/>
        </w:rPr>
        <w:t xml:space="preserve">Подогреватель  мазута  основной  </w:t>
      </w:r>
      <w:proofErr w:type="gramStart"/>
      <w:r w:rsidRPr="00A014FB">
        <w:rPr>
          <w:b w:val="0"/>
        </w:rPr>
        <w:t>м</w:t>
      </w:r>
      <w:proofErr w:type="gramEnd"/>
      <w:r w:rsidRPr="00A014FB">
        <w:rPr>
          <w:b w:val="0"/>
        </w:rPr>
        <w:t>/н  № 2(ПМ-10-120)  рег.  №  64233;</w:t>
      </w:r>
    </w:p>
    <w:p w:rsidR="00765D02" w:rsidRPr="00C20630" w:rsidRDefault="00C4460D" w:rsidP="00C20630">
      <w:pPr>
        <w:pStyle w:val="6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</w:pPr>
      <w:r>
        <w:rPr>
          <w:rStyle w:val="0pt2"/>
        </w:rPr>
        <w:t xml:space="preserve">Основание для производства </w:t>
      </w:r>
      <w:r w:rsidR="001A5D4A">
        <w:rPr>
          <w:rStyle w:val="0pt2"/>
        </w:rPr>
        <w:t>Р</w:t>
      </w:r>
      <w:r>
        <w:rPr>
          <w:rStyle w:val="0pt2"/>
        </w:rPr>
        <w:t>абот</w:t>
      </w:r>
      <w:r w:rsidR="00765D02">
        <w:t>.</w:t>
      </w:r>
    </w:p>
    <w:p w:rsidR="00C965DF" w:rsidRPr="005E6631" w:rsidRDefault="005E6631" w:rsidP="00040190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40" w:lineRule="auto"/>
        <w:ind w:right="320" w:firstLine="0"/>
        <w:jc w:val="both"/>
        <w:rPr>
          <w:rStyle w:val="12"/>
        </w:rPr>
      </w:pPr>
      <w:r w:rsidRPr="005E6631">
        <w:t xml:space="preserve">СО </w:t>
      </w:r>
      <w:r w:rsidRPr="00B2679E">
        <w:t xml:space="preserve">153-34.20.501-2003 «Правила технической эксплуатации электрических станций и сетей Российской Федерации»; </w:t>
      </w:r>
      <w:r w:rsidR="00B2679E" w:rsidRPr="00B2679E">
        <w:t>ПБ 03-576-03 «Правила устройства и безопасной эксплуатации сосудов, работающих под давлением», пункт 6.3.24; «Федеральный закон о промышленной безопасности опасных производственных объектов» от 21.07.1997 №116-ФЗ; Производственная программа филиала «Шатурская ГРЭС» ОАО «Э.ОН Россия» на 2014 г.</w:t>
      </w:r>
    </w:p>
    <w:p w:rsidR="00765D02" w:rsidRPr="00C20630" w:rsidRDefault="00C4460D" w:rsidP="005E6631">
      <w:pPr>
        <w:pStyle w:val="6"/>
        <w:numPr>
          <w:ilvl w:val="0"/>
          <w:numId w:val="7"/>
        </w:numPr>
        <w:shd w:val="clear" w:color="auto" w:fill="auto"/>
        <w:tabs>
          <w:tab w:val="left" w:pos="789"/>
        </w:tabs>
        <w:spacing w:before="240" w:after="0" w:line="346" w:lineRule="exact"/>
        <w:ind w:right="320"/>
      </w:pPr>
      <w:r>
        <w:rPr>
          <w:rStyle w:val="0pt2"/>
        </w:rPr>
        <w:t>Цель пров</w:t>
      </w:r>
      <w:r w:rsidRPr="005E6631">
        <w:rPr>
          <w:rStyle w:val="0pt2"/>
        </w:rPr>
        <w:t>е</w:t>
      </w:r>
      <w:r>
        <w:rPr>
          <w:rStyle w:val="0pt2"/>
        </w:rPr>
        <w:t>дения работ</w:t>
      </w:r>
      <w:r w:rsidR="00765D02">
        <w:t>.</w:t>
      </w:r>
    </w:p>
    <w:p w:rsidR="00A23A42" w:rsidRPr="0089228F" w:rsidRDefault="00B2679E" w:rsidP="00040190">
      <w:pPr>
        <w:shd w:val="clear" w:color="auto" w:fill="FFFFFF"/>
        <w:jc w:val="both"/>
        <w:rPr>
          <w:rFonts w:ascii="Verdana" w:hAnsi="Verdana"/>
          <w:b/>
          <w:bCs/>
          <w:sz w:val="19"/>
          <w:szCs w:val="19"/>
        </w:rPr>
      </w:pPr>
      <w:r w:rsidRPr="0089228F">
        <w:rPr>
          <w:rFonts w:ascii="Verdana" w:hAnsi="Verdana"/>
          <w:bCs/>
          <w:sz w:val="19"/>
          <w:szCs w:val="19"/>
        </w:rPr>
        <w:t xml:space="preserve">Определение </w:t>
      </w:r>
      <w:r w:rsidRPr="0089228F">
        <w:rPr>
          <w:rFonts w:ascii="Verdana" w:hAnsi="Verdana"/>
          <w:sz w:val="19"/>
          <w:szCs w:val="19"/>
        </w:rPr>
        <w:t>технического состояния, возможности, условий и сроков дальнейшей эксплуатации сосудов, отработавших нормативный срок</w:t>
      </w:r>
      <w:r w:rsidRPr="0089228F">
        <w:rPr>
          <w:rFonts w:ascii="Verdana" w:hAnsi="Verdana"/>
          <w:bCs/>
          <w:sz w:val="19"/>
          <w:szCs w:val="19"/>
        </w:rPr>
        <w:t xml:space="preserve">; получение заключений экспертизы промышленной безопасности (ЭПБ), </w:t>
      </w:r>
      <w:r w:rsidR="005D3460">
        <w:rPr>
          <w:rFonts w:ascii="Verdana" w:hAnsi="Verdana"/>
          <w:bCs/>
          <w:sz w:val="19"/>
          <w:szCs w:val="19"/>
        </w:rPr>
        <w:t>внесенных в Реестр</w:t>
      </w:r>
      <w:r w:rsidRPr="0089228F">
        <w:rPr>
          <w:rFonts w:ascii="Verdana" w:hAnsi="Verdana"/>
          <w:bCs/>
          <w:sz w:val="19"/>
          <w:szCs w:val="19"/>
        </w:rPr>
        <w:t xml:space="preserve"> </w:t>
      </w:r>
      <w:proofErr w:type="spellStart"/>
      <w:r w:rsidRPr="0089228F">
        <w:rPr>
          <w:rFonts w:ascii="Verdana" w:hAnsi="Verdana"/>
          <w:spacing w:val="-6"/>
          <w:sz w:val="19"/>
          <w:szCs w:val="19"/>
        </w:rPr>
        <w:t>Ростехнадзор</w:t>
      </w:r>
      <w:r w:rsidR="005D3460">
        <w:rPr>
          <w:rFonts w:ascii="Verdana" w:hAnsi="Verdana"/>
          <w:spacing w:val="-6"/>
          <w:sz w:val="19"/>
          <w:szCs w:val="19"/>
        </w:rPr>
        <w:t>а</w:t>
      </w:r>
      <w:proofErr w:type="spellEnd"/>
      <w:r w:rsidRPr="0089228F">
        <w:rPr>
          <w:rFonts w:ascii="Verdana" w:hAnsi="Verdana"/>
          <w:spacing w:val="-6"/>
          <w:sz w:val="19"/>
          <w:szCs w:val="19"/>
        </w:rPr>
        <w:t>.</w:t>
      </w:r>
    </w:p>
    <w:p w:rsidR="007A218A" w:rsidRPr="00723F51" w:rsidRDefault="00C4460D" w:rsidP="005E6631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after="0" w:line="346" w:lineRule="exact"/>
      </w:pPr>
      <w:r w:rsidRPr="00723F51">
        <w:lastRenderedPageBreak/>
        <w:t xml:space="preserve">Содержание </w:t>
      </w:r>
      <w:r w:rsidR="001A5D4A" w:rsidRPr="00723F51">
        <w:t>Р</w:t>
      </w:r>
      <w:r w:rsidRPr="00723F51">
        <w:t>абот</w:t>
      </w:r>
      <w:r w:rsidR="00765D02" w:rsidRPr="00723F51">
        <w:t>.</w:t>
      </w:r>
    </w:p>
    <w:p w:rsidR="0089228F" w:rsidRPr="003520D4" w:rsidRDefault="0089228F" w:rsidP="003520D4">
      <w:pPr>
        <w:pStyle w:val="af"/>
        <w:numPr>
          <w:ilvl w:val="1"/>
          <w:numId w:val="7"/>
        </w:numPr>
        <w:spacing w:line="360" w:lineRule="auto"/>
        <w:jc w:val="both"/>
        <w:rPr>
          <w:rFonts w:ascii="Verdana" w:hAnsi="Verdana"/>
          <w:bCs/>
          <w:spacing w:val="-7"/>
          <w:sz w:val="19"/>
          <w:szCs w:val="19"/>
        </w:rPr>
      </w:pPr>
      <w:r w:rsidRPr="003520D4">
        <w:rPr>
          <w:rFonts w:ascii="Verdana" w:hAnsi="Verdana"/>
          <w:bCs/>
          <w:spacing w:val="-7"/>
          <w:sz w:val="19"/>
          <w:szCs w:val="19"/>
          <w:u w:val="single"/>
        </w:rPr>
        <w:t>Выполнить ЭПБ всех (</w:t>
      </w:r>
      <w:r w:rsidR="009B79B9">
        <w:rPr>
          <w:rFonts w:ascii="Verdana" w:hAnsi="Verdana"/>
          <w:bCs/>
          <w:spacing w:val="-7"/>
          <w:sz w:val="19"/>
          <w:szCs w:val="19"/>
          <w:u w:val="single"/>
        </w:rPr>
        <w:t>32</w:t>
      </w:r>
      <w:r w:rsidRPr="003520D4">
        <w:rPr>
          <w:rFonts w:ascii="Verdana" w:hAnsi="Verdana"/>
          <w:bCs/>
          <w:spacing w:val="-7"/>
          <w:sz w:val="19"/>
          <w:szCs w:val="19"/>
          <w:u w:val="single"/>
        </w:rPr>
        <w:t xml:space="preserve"> единиц) сосудов по п. 2.1.</w:t>
      </w:r>
      <w:r w:rsidRPr="003520D4">
        <w:rPr>
          <w:rFonts w:ascii="Verdana" w:hAnsi="Verdana"/>
          <w:bCs/>
          <w:spacing w:val="-7"/>
          <w:sz w:val="19"/>
          <w:szCs w:val="19"/>
        </w:rPr>
        <w:t>:</w:t>
      </w:r>
    </w:p>
    <w:p w:rsidR="003520D4" w:rsidRPr="003520D4" w:rsidRDefault="003520D4" w:rsidP="003520D4">
      <w:pPr>
        <w:pStyle w:val="af"/>
        <w:ind w:left="1146"/>
        <w:jc w:val="right"/>
        <w:rPr>
          <w:rFonts w:ascii="Verdana" w:hAnsi="Verdana"/>
          <w:bCs/>
          <w:spacing w:val="-7"/>
          <w:sz w:val="19"/>
          <w:szCs w:val="19"/>
        </w:rPr>
      </w:pPr>
      <w:r>
        <w:rPr>
          <w:rFonts w:ascii="Verdana" w:hAnsi="Verdana"/>
          <w:bCs/>
          <w:spacing w:val="-7"/>
          <w:sz w:val="19"/>
          <w:szCs w:val="19"/>
        </w:rPr>
        <w:t>Таблица № 1.</w:t>
      </w:r>
    </w:p>
    <w:tbl>
      <w:tblPr>
        <w:tblW w:w="9497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811"/>
        <w:gridCol w:w="1560"/>
        <w:gridCol w:w="1417"/>
      </w:tblGrid>
      <w:tr w:rsidR="003520D4" w:rsidRPr="00BF68FC" w:rsidTr="002E567D">
        <w:trPr>
          <w:trHeight w:val="250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3520D4" w:rsidRPr="00BF68FC" w:rsidRDefault="003520D4" w:rsidP="002E567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</w:pPr>
            <w:r w:rsidRPr="00BF68FC">
              <w:t>№№</w:t>
            </w:r>
          </w:p>
          <w:p w:rsidR="003520D4" w:rsidRPr="00BF68FC" w:rsidRDefault="003520D4" w:rsidP="002E567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</w:pPr>
            <w:proofErr w:type="gramStart"/>
            <w:r w:rsidRPr="00BF68FC">
              <w:t>п</w:t>
            </w:r>
            <w:proofErr w:type="gramEnd"/>
            <w:r w:rsidRPr="00BF68FC">
              <w:t>/п</w:t>
            </w:r>
          </w:p>
        </w:tc>
        <w:tc>
          <w:tcPr>
            <w:tcW w:w="5811" w:type="dxa"/>
            <w:vMerge w:val="restart"/>
            <w:shd w:val="clear" w:color="auto" w:fill="FFFFFF"/>
            <w:vAlign w:val="center"/>
          </w:tcPr>
          <w:p w:rsidR="003520D4" w:rsidRPr="002E567D" w:rsidRDefault="002E567D" w:rsidP="002E567D">
            <w:pPr>
              <w:pStyle w:val="6"/>
              <w:shd w:val="clear" w:color="auto" w:fill="auto"/>
              <w:spacing w:after="0" w:line="240" w:lineRule="auto"/>
              <w:ind w:right="132" w:firstLine="0"/>
              <w:jc w:val="center"/>
            </w:pPr>
            <w:r>
              <w:t>Наименование оборудования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3520D4" w:rsidRPr="00BF68FC" w:rsidRDefault="003520D4" w:rsidP="003520D4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</w:pPr>
            <w:r w:rsidRPr="00BF68FC">
              <w:t>Объем планируемых работ</w:t>
            </w:r>
          </w:p>
        </w:tc>
      </w:tr>
      <w:tr w:rsidR="003520D4" w:rsidRPr="00BF68FC" w:rsidTr="003520D4">
        <w:trPr>
          <w:trHeight w:val="269"/>
        </w:trPr>
        <w:tc>
          <w:tcPr>
            <w:tcW w:w="709" w:type="dxa"/>
            <w:vMerge/>
            <w:shd w:val="clear" w:color="auto" w:fill="FFFFFF"/>
          </w:tcPr>
          <w:p w:rsidR="003520D4" w:rsidRPr="00BF68FC" w:rsidRDefault="003520D4" w:rsidP="003520D4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811" w:type="dxa"/>
            <w:vMerge/>
            <w:shd w:val="clear" w:color="auto" w:fill="FFFFFF"/>
          </w:tcPr>
          <w:p w:rsidR="003520D4" w:rsidRPr="00BF68FC" w:rsidRDefault="003520D4" w:rsidP="003520D4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FFFFFF"/>
          </w:tcPr>
          <w:p w:rsidR="003520D4" w:rsidRPr="00BF68FC" w:rsidRDefault="003520D4" w:rsidP="003520D4">
            <w:pPr>
              <w:pStyle w:val="6"/>
              <w:shd w:val="clear" w:color="auto" w:fill="auto"/>
              <w:spacing w:after="0" w:line="240" w:lineRule="auto"/>
              <w:ind w:left="240" w:firstLine="0"/>
            </w:pPr>
            <w:r w:rsidRPr="00BF68FC">
              <w:t>ед. изм.</w:t>
            </w:r>
          </w:p>
        </w:tc>
        <w:tc>
          <w:tcPr>
            <w:tcW w:w="1417" w:type="dxa"/>
            <w:shd w:val="clear" w:color="auto" w:fill="FFFFFF"/>
          </w:tcPr>
          <w:p w:rsidR="003520D4" w:rsidRPr="00BF68FC" w:rsidRDefault="003520D4" w:rsidP="003520D4">
            <w:pPr>
              <w:pStyle w:val="6"/>
              <w:shd w:val="clear" w:color="auto" w:fill="auto"/>
              <w:spacing w:after="0" w:line="240" w:lineRule="auto"/>
              <w:ind w:left="360" w:firstLine="0"/>
            </w:pPr>
            <w:r w:rsidRPr="00BF68FC">
              <w:t>кол-во</w:t>
            </w:r>
          </w:p>
        </w:tc>
      </w:tr>
      <w:tr w:rsidR="003520D4" w:rsidRPr="00BF68FC" w:rsidTr="00BF68FC">
        <w:trPr>
          <w:trHeight w:val="277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ПВД-7 рег. № 63871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ПВД-6 рег. № 63870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ПВД-5 рег. № 63869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ПНД-4 рег. № 63828 (ПН-400-26-7-1)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ПНД-3 рег. № 63829 (ПН-400-26-7-1)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229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ПНД-2 (ПН-400-27-7)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275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ПН-100 (ПН-100-16-4) турбины К-210-130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285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ПС-50 (ПС-50-1) турбины К-210-130 ЛМЗ ст. № 4;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ПВД-7 рег. № 64223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3520D4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3520D4" w:rsidRPr="00BF68FC" w:rsidRDefault="003520D4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3520D4" w:rsidRPr="00BF68FC" w:rsidRDefault="003520D4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ПВД-6 рег. № 64222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520D4" w:rsidRPr="00BF68FC" w:rsidRDefault="00BF68FC" w:rsidP="00BF68FC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ПВД-5 рег. № 64221 (ПВ-500-230)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ПНД-4 рег. № 64225 (ПН-400-26-7-1)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454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ПНД-3 рег. № 64224 (ПН-400-26-7-1)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17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ПНД-2 (ПН-400-27-7) турбины</w:t>
            </w:r>
            <w:proofErr w:type="gramStart"/>
            <w:r w:rsidRPr="00BF68FC">
              <w:rPr>
                <w:b w:val="0"/>
              </w:rPr>
              <w:t xml:space="preserve"> К</w:t>
            </w:r>
            <w:proofErr w:type="gramEnd"/>
            <w:r w:rsidRPr="00BF68FC">
              <w:rPr>
                <w:b w:val="0"/>
              </w:rPr>
              <w:t xml:space="preserve"> – 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251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ПН-100 (ПН-100-16-4) турбины К-210-130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>ПС-50 (ПС-50-1) турбины К-210-130 ЛМЗ ст. № 5;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рег. №  60582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Воздухосборник </w:t>
            </w:r>
            <w:proofErr w:type="spellStart"/>
            <w:r w:rsidRPr="00BF68FC">
              <w:rPr>
                <w:b w:val="0"/>
              </w:rPr>
              <w:t>общестанционной</w:t>
            </w:r>
            <w:proofErr w:type="spellEnd"/>
            <w:r w:rsidRPr="00BF68FC">
              <w:rPr>
                <w:b w:val="0"/>
              </w:rPr>
              <w:t xml:space="preserve"> </w:t>
            </w:r>
            <w:proofErr w:type="gramStart"/>
            <w:r w:rsidRPr="00BF68FC">
              <w:rPr>
                <w:b w:val="0"/>
              </w:rPr>
              <w:t>компрессорной</w:t>
            </w:r>
            <w:proofErr w:type="gramEnd"/>
            <w:r w:rsidRPr="00BF68FC">
              <w:rPr>
                <w:b w:val="0"/>
              </w:rPr>
              <w:t xml:space="preserve"> (В-10) рег. №  60587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мазута рециркуляции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№ 2(ПМ-10-120) рег. №  64237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мазута рециркуляции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№ 2(ПМ-10-120) рег. №  64238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мазута рециркуляции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№ 2(ПМ-10-120) рег. №  64235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мазута рециркуляции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№ 2(ПМ-10-120) рег. №  64236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 мазута  основной 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 № 2(ПМ-10-120)  рег.  №  64230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 мазута  основной 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 № 2(ПМ-10-120)  рег.  №  64229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 мазута  основной 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 № 2(ПМ-10-120)  рег.  №  64231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F68FC" w:rsidRPr="00BF68FC" w:rsidTr="00BF68FC">
        <w:trPr>
          <w:trHeight w:val="338"/>
        </w:trPr>
        <w:tc>
          <w:tcPr>
            <w:tcW w:w="709" w:type="dxa"/>
            <w:shd w:val="clear" w:color="auto" w:fill="FFFFFF"/>
          </w:tcPr>
          <w:p w:rsidR="00BF68FC" w:rsidRPr="00BF68FC" w:rsidRDefault="00BF68FC" w:rsidP="003520D4">
            <w:pPr>
              <w:pStyle w:val="6"/>
              <w:numPr>
                <w:ilvl w:val="0"/>
                <w:numId w:val="40"/>
              </w:numPr>
              <w:shd w:val="clear" w:color="auto" w:fill="auto"/>
              <w:spacing w:after="0" w:line="240" w:lineRule="auto"/>
            </w:pPr>
          </w:p>
        </w:tc>
        <w:tc>
          <w:tcPr>
            <w:tcW w:w="5811" w:type="dxa"/>
            <w:shd w:val="clear" w:color="auto" w:fill="FFFFFF"/>
          </w:tcPr>
          <w:p w:rsidR="00BF68FC" w:rsidRPr="00BF68FC" w:rsidRDefault="00BF68FC" w:rsidP="003520D4">
            <w:pPr>
              <w:pStyle w:val="70"/>
              <w:tabs>
                <w:tab w:val="left" w:leader="underscore" w:pos="5006"/>
                <w:tab w:val="left" w:pos="9356"/>
              </w:tabs>
              <w:spacing w:before="0" w:after="0" w:line="240" w:lineRule="auto"/>
              <w:ind w:firstLine="0"/>
              <w:rPr>
                <w:b w:val="0"/>
              </w:rPr>
            </w:pPr>
            <w:r w:rsidRPr="00BF68FC">
              <w:rPr>
                <w:b w:val="0"/>
              </w:rPr>
              <w:t xml:space="preserve">Подогреватель  мазута  основной  </w:t>
            </w:r>
            <w:proofErr w:type="gramStart"/>
            <w:r w:rsidRPr="00BF68FC">
              <w:rPr>
                <w:b w:val="0"/>
              </w:rPr>
              <w:t>м</w:t>
            </w:r>
            <w:proofErr w:type="gramEnd"/>
            <w:r w:rsidRPr="00BF68FC">
              <w:rPr>
                <w:b w:val="0"/>
              </w:rPr>
              <w:t>/н  № 2(ПМ-10-120)  рег.  №  64233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BF68FC">
              <w:rPr>
                <w:rFonts w:ascii="Verdana" w:hAnsi="Verdana"/>
                <w:sz w:val="19"/>
                <w:szCs w:val="19"/>
              </w:rPr>
              <w:t>Шт.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F68FC" w:rsidRPr="00BF68FC" w:rsidRDefault="00BF68FC" w:rsidP="00A37379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</w:tbl>
    <w:p w:rsidR="003520D4" w:rsidRDefault="003520D4" w:rsidP="0089228F">
      <w:pPr>
        <w:tabs>
          <w:tab w:val="left" w:pos="317"/>
        </w:tabs>
        <w:ind w:firstLine="567"/>
        <w:rPr>
          <w:rFonts w:ascii="Verdana" w:hAnsi="Verdana"/>
          <w:spacing w:val="-5"/>
          <w:sz w:val="19"/>
          <w:szCs w:val="19"/>
        </w:rPr>
      </w:pPr>
    </w:p>
    <w:p w:rsidR="002E567D" w:rsidRDefault="002E567D" w:rsidP="0089228F">
      <w:pPr>
        <w:tabs>
          <w:tab w:val="left" w:pos="317"/>
        </w:tabs>
        <w:ind w:firstLine="567"/>
        <w:rPr>
          <w:rFonts w:ascii="Verdana" w:hAnsi="Verdana"/>
          <w:spacing w:val="-5"/>
          <w:sz w:val="19"/>
          <w:szCs w:val="19"/>
        </w:rPr>
      </w:pPr>
      <w:r>
        <w:rPr>
          <w:rFonts w:ascii="Verdana" w:hAnsi="Verdana"/>
          <w:spacing w:val="-5"/>
          <w:sz w:val="19"/>
          <w:szCs w:val="19"/>
        </w:rPr>
        <w:t>При ЭПБ сосудов выполнить:</w:t>
      </w:r>
    </w:p>
    <w:p w:rsidR="0089228F" w:rsidRPr="002E567D" w:rsidRDefault="0089228F" w:rsidP="0089228F">
      <w:pPr>
        <w:tabs>
          <w:tab w:val="left" w:pos="317"/>
        </w:tabs>
        <w:ind w:firstLine="56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анализ технической документации за период эксплуатации;</w:t>
      </w:r>
    </w:p>
    <w:p w:rsidR="0089228F" w:rsidRPr="002E567D" w:rsidRDefault="0089228F" w:rsidP="0089228F">
      <w:pPr>
        <w:tabs>
          <w:tab w:val="left" w:pos="317"/>
        </w:tabs>
        <w:ind w:left="567"/>
        <w:jc w:val="both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разработк</w:t>
      </w:r>
      <w:r w:rsidR="009B79B9" w:rsidRPr="002E567D">
        <w:rPr>
          <w:rFonts w:ascii="Verdana" w:hAnsi="Verdana"/>
          <w:spacing w:val="-5"/>
          <w:sz w:val="19"/>
          <w:szCs w:val="19"/>
        </w:rPr>
        <w:t>у</w:t>
      </w:r>
      <w:r w:rsidRPr="002E567D">
        <w:rPr>
          <w:rFonts w:ascii="Verdana" w:hAnsi="Verdana"/>
          <w:spacing w:val="-5"/>
          <w:sz w:val="19"/>
          <w:szCs w:val="19"/>
        </w:rPr>
        <w:t xml:space="preserve"> индивидуальной программы диагностирования (программа диагностирования должна соответствовать приложениям №2-5 СО 153-37.17.439-03 «Инструкция по продлению срока службы сосудов работающих под давлением»);</w:t>
      </w:r>
    </w:p>
    <w:p w:rsidR="0089228F" w:rsidRPr="002E567D" w:rsidRDefault="0089228F" w:rsidP="0089228F">
      <w:pPr>
        <w:tabs>
          <w:tab w:val="left" w:pos="317"/>
        </w:tabs>
        <w:ind w:firstLine="56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 диагностирование согласно разработанной программе:</w:t>
      </w:r>
    </w:p>
    <w:p w:rsidR="0089228F" w:rsidRPr="002E567D" w:rsidRDefault="0089228F" w:rsidP="0089228F">
      <w:pPr>
        <w:tabs>
          <w:tab w:val="left" w:pos="317"/>
        </w:tabs>
        <w:ind w:left="34" w:firstLine="81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визуальный контроль поверхностей сосуда;</w:t>
      </w:r>
    </w:p>
    <w:p w:rsidR="0089228F" w:rsidRPr="002E567D" w:rsidRDefault="0089228F" w:rsidP="0089228F">
      <w:pPr>
        <w:tabs>
          <w:tab w:val="left" w:pos="317"/>
        </w:tabs>
        <w:ind w:left="34" w:firstLine="81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магнитопорошковая дефектоскопия;</w:t>
      </w:r>
    </w:p>
    <w:p w:rsidR="0089228F" w:rsidRPr="002E567D" w:rsidRDefault="0089228F" w:rsidP="0089228F">
      <w:pPr>
        <w:tabs>
          <w:tab w:val="left" w:pos="317"/>
        </w:tabs>
        <w:ind w:left="34" w:firstLine="81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ультразвуковой контроль;</w:t>
      </w:r>
    </w:p>
    <w:p w:rsidR="0089228F" w:rsidRPr="002E567D" w:rsidRDefault="0089228F" w:rsidP="0089228F">
      <w:pPr>
        <w:tabs>
          <w:tab w:val="left" w:pos="317"/>
        </w:tabs>
        <w:ind w:left="34" w:firstLine="81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ультразвуковая толщинометрия;</w:t>
      </w:r>
    </w:p>
    <w:p w:rsidR="0089228F" w:rsidRPr="002E567D" w:rsidRDefault="0089228F" w:rsidP="0089228F">
      <w:pPr>
        <w:tabs>
          <w:tab w:val="left" w:pos="317"/>
        </w:tabs>
        <w:ind w:left="34" w:firstLine="817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измерение твердости металла;</w:t>
      </w:r>
    </w:p>
    <w:p w:rsidR="0089228F" w:rsidRPr="002E567D" w:rsidRDefault="0089228F" w:rsidP="0089228F">
      <w:pPr>
        <w:tabs>
          <w:tab w:val="left" w:pos="567"/>
        </w:tabs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ab/>
        <w:t>- гидравлические испытания;</w:t>
      </w:r>
    </w:p>
    <w:p w:rsidR="0089228F" w:rsidRPr="002E567D" w:rsidRDefault="0089228F" w:rsidP="0089228F">
      <w:pPr>
        <w:ind w:firstLine="567"/>
        <w:jc w:val="both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выработк</w:t>
      </w:r>
      <w:r w:rsidR="009B79B9" w:rsidRPr="002E567D">
        <w:rPr>
          <w:rFonts w:ascii="Verdana" w:hAnsi="Verdana"/>
          <w:spacing w:val="-5"/>
          <w:sz w:val="19"/>
          <w:szCs w:val="19"/>
        </w:rPr>
        <w:t>у</w:t>
      </w:r>
      <w:r w:rsidRPr="002E567D">
        <w:rPr>
          <w:rFonts w:ascii="Verdana" w:hAnsi="Verdana"/>
          <w:spacing w:val="-5"/>
          <w:sz w:val="19"/>
          <w:szCs w:val="19"/>
        </w:rPr>
        <w:t xml:space="preserve"> заключений и рекомендаций;</w:t>
      </w:r>
    </w:p>
    <w:p w:rsidR="0089228F" w:rsidRPr="002E567D" w:rsidRDefault="0089228F" w:rsidP="0089228F">
      <w:pPr>
        <w:ind w:firstLine="567"/>
        <w:jc w:val="both"/>
        <w:rPr>
          <w:rFonts w:ascii="Verdana" w:hAnsi="Verdana"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представление проекта заключения экспертизы на ознакомление заказчику;</w:t>
      </w:r>
    </w:p>
    <w:p w:rsidR="0089228F" w:rsidRPr="003520D4" w:rsidRDefault="0089228F" w:rsidP="0089228F">
      <w:pPr>
        <w:ind w:firstLine="567"/>
        <w:jc w:val="both"/>
        <w:rPr>
          <w:rFonts w:ascii="Verdana" w:hAnsi="Verdana"/>
          <w:i/>
          <w:spacing w:val="-5"/>
          <w:sz w:val="19"/>
          <w:szCs w:val="19"/>
        </w:rPr>
      </w:pPr>
      <w:r w:rsidRPr="002E567D">
        <w:rPr>
          <w:rFonts w:ascii="Verdana" w:hAnsi="Verdana"/>
          <w:spacing w:val="-5"/>
          <w:sz w:val="19"/>
          <w:szCs w:val="19"/>
        </w:rPr>
        <w:t>- сопровождение заключений экспертизы промышленной безопасности в ЦУ</w:t>
      </w:r>
      <w:r w:rsidRPr="003520D4">
        <w:rPr>
          <w:rFonts w:ascii="Verdana" w:hAnsi="Verdana"/>
          <w:i/>
          <w:spacing w:val="-5"/>
          <w:sz w:val="19"/>
          <w:szCs w:val="19"/>
        </w:rPr>
        <w:t xml:space="preserve"> Ростехнадзора.</w:t>
      </w:r>
    </w:p>
    <w:p w:rsidR="0089228F" w:rsidRPr="003520D4" w:rsidRDefault="0089228F" w:rsidP="0089228F">
      <w:pPr>
        <w:ind w:firstLine="567"/>
        <w:jc w:val="both"/>
        <w:rPr>
          <w:rFonts w:ascii="Verdana" w:hAnsi="Verdana"/>
          <w:i/>
          <w:spacing w:val="-6"/>
          <w:sz w:val="19"/>
          <w:szCs w:val="19"/>
        </w:rPr>
      </w:pPr>
      <w:r w:rsidRPr="003520D4">
        <w:rPr>
          <w:rFonts w:ascii="Verdana" w:hAnsi="Verdana"/>
          <w:i/>
          <w:spacing w:val="-5"/>
          <w:sz w:val="19"/>
          <w:szCs w:val="19"/>
        </w:rPr>
        <w:t>- выдач</w:t>
      </w:r>
      <w:r w:rsidR="009B79B9">
        <w:rPr>
          <w:rFonts w:ascii="Verdana" w:hAnsi="Verdana"/>
          <w:i/>
          <w:spacing w:val="-5"/>
          <w:sz w:val="19"/>
          <w:szCs w:val="19"/>
        </w:rPr>
        <w:t>у</w:t>
      </w:r>
      <w:r w:rsidRPr="003520D4">
        <w:rPr>
          <w:rFonts w:ascii="Verdana" w:hAnsi="Verdana"/>
          <w:i/>
          <w:spacing w:val="-5"/>
          <w:sz w:val="19"/>
          <w:szCs w:val="19"/>
        </w:rPr>
        <w:t xml:space="preserve"> заказчику заключений ЭПБ, </w:t>
      </w:r>
      <w:r w:rsidR="005D3460">
        <w:rPr>
          <w:rFonts w:ascii="Verdana" w:hAnsi="Verdana"/>
          <w:i/>
          <w:spacing w:val="-5"/>
          <w:sz w:val="19"/>
          <w:szCs w:val="19"/>
        </w:rPr>
        <w:t>внесенных в Реестр</w:t>
      </w:r>
      <w:r w:rsidRPr="003520D4">
        <w:rPr>
          <w:rFonts w:ascii="Verdana" w:hAnsi="Verdana"/>
          <w:i/>
          <w:spacing w:val="-5"/>
          <w:sz w:val="19"/>
          <w:szCs w:val="19"/>
        </w:rPr>
        <w:t xml:space="preserve"> </w:t>
      </w:r>
      <w:proofErr w:type="spellStart"/>
      <w:r w:rsidRPr="003520D4">
        <w:rPr>
          <w:rFonts w:ascii="Verdana" w:hAnsi="Verdana"/>
          <w:i/>
          <w:spacing w:val="-6"/>
          <w:sz w:val="19"/>
          <w:szCs w:val="19"/>
        </w:rPr>
        <w:t>Ростехнадзор</w:t>
      </w:r>
      <w:r w:rsidR="005D3460">
        <w:rPr>
          <w:rFonts w:ascii="Verdana" w:hAnsi="Verdana"/>
          <w:i/>
          <w:spacing w:val="-6"/>
          <w:sz w:val="19"/>
          <w:szCs w:val="19"/>
        </w:rPr>
        <w:t>а</w:t>
      </w:r>
      <w:proofErr w:type="spellEnd"/>
      <w:r w:rsidRPr="003520D4">
        <w:rPr>
          <w:rFonts w:ascii="Verdana" w:hAnsi="Verdana"/>
          <w:i/>
          <w:spacing w:val="-6"/>
          <w:sz w:val="19"/>
          <w:szCs w:val="19"/>
        </w:rPr>
        <w:t>.</w:t>
      </w:r>
    </w:p>
    <w:p w:rsidR="007A218A" w:rsidRDefault="00C4460D" w:rsidP="002C293D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after="0" w:line="346" w:lineRule="exact"/>
      </w:pPr>
      <w:bookmarkStart w:id="0" w:name="bookmark3"/>
      <w:r>
        <w:t xml:space="preserve">Требования к </w:t>
      </w:r>
      <w:r w:rsidR="002C293D">
        <w:t>Исполнителю</w:t>
      </w:r>
      <w:r w:rsidR="00765D02">
        <w:t>.</w:t>
      </w:r>
      <w:bookmarkEnd w:id="0"/>
    </w:p>
    <w:p w:rsidR="003520D4" w:rsidRPr="003520D4" w:rsidRDefault="00D02D58" w:rsidP="003520D4">
      <w:pPr>
        <w:widowControl w:val="0"/>
        <w:numPr>
          <w:ilvl w:val="1"/>
          <w:numId w:val="41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ascii="Verdana" w:hAnsi="Verdana"/>
          <w:spacing w:val="-5"/>
          <w:sz w:val="19"/>
          <w:szCs w:val="19"/>
        </w:rPr>
      </w:pPr>
      <w:r w:rsidRPr="003520D4">
        <w:rPr>
          <w:rFonts w:ascii="Verdana" w:hAnsi="Verdana"/>
          <w:sz w:val="19"/>
          <w:szCs w:val="19"/>
        </w:rPr>
        <w:t xml:space="preserve">Наличие у Исполнителя </w:t>
      </w:r>
      <w:r w:rsidR="003520D4" w:rsidRPr="003520D4">
        <w:rPr>
          <w:rFonts w:ascii="Verdana" w:hAnsi="Verdana"/>
          <w:sz w:val="19"/>
          <w:szCs w:val="19"/>
        </w:rPr>
        <w:t xml:space="preserve">действующих документов, подтверждающих обязательное членство Исполнителя в саморегулируемых организациях (СРО), и действующих свидетельств о допуске к видам деятельности в рамках настоящего Технического задания, выданных СРО, согласованных Ростехнадзором России или </w:t>
      </w:r>
      <w:r w:rsidRPr="003520D4">
        <w:rPr>
          <w:rFonts w:ascii="Verdana" w:hAnsi="Verdana"/>
          <w:sz w:val="19"/>
          <w:szCs w:val="19"/>
        </w:rPr>
        <w:t xml:space="preserve">действующей </w:t>
      </w:r>
      <w:r w:rsidR="003520D4" w:rsidRPr="003520D4">
        <w:rPr>
          <w:rFonts w:ascii="Verdana" w:hAnsi="Verdana"/>
          <w:spacing w:val="-5"/>
          <w:sz w:val="19"/>
          <w:szCs w:val="19"/>
        </w:rPr>
        <w:t xml:space="preserve">лицензии </w:t>
      </w:r>
      <w:r w:rsidR="003520D4" w:rsidRPr="003520D4">
        <w:rPr>
          <w:rFonts w:ascii="Verdana" w:hAnsi="Verdana"/>
          <w:spacing w:val="-9"/>
          <w:sz w:val="19"/>
          <w:szCs w:val="19"/>
        </w:rPr>
        <w:t>Ростехнадзор</w:t>
      </w:r>
      <w:r w:rsidR="003520D4" w:rsidRPr="003520D4">
        <w:rPr>
          <w:rFonts w:ascii="Verdana" w:hAnsi="Verdana"/>
          <w:spacing w:val="-5"/>
          <w:sz w:val="19"/>
          <w:szCs w:val="19"/>
        </w:rPr>
        <w:t>а на проведение экспертизы промышленной безопасности технических устройств и действующих свидетельств:</w:t>
      </w:r>
    </w:p>
    <w:p w:rsidR="003520D4" w:rsidRDefault="003520D4" w:rsidP="003520D4">
      <w:pPr>
        <w:tabs>
          <w:tab w:val="left" w:pos="1134"/>
        </w:tabs>
        <w:ind w:left="567"/>
        <w:jc w:val="both"/>
        <w:rPr>
          <w:rFonts w:ascii="Verdana" w:hAnsi="Verdana"/>
          <w:spacing w:val="-5"/>
          <w:sz w:val="19"/>
          <w:szCs w:val="19"/>
        </w:rPr>
      </w:pPr>
      <w:r w:rsidRPr="003520D4">
        <w:rPr>
          <w:rFonts w:ascii="Verdana" w:hAnsi="Verdana"/>
          <w:spacing w:val="-5"/>
          <w:sz w:val="19"/>
          <w:szCs w:val="19"/>
        </w:rPr>
        <w:t>- свидетельство об аттестации лабораторий неразрушающего контроля;</w:t>
      </w:r>
    </w:p>
    <w:p w:rsidR="003520D4" w:rsidRDefault="003520D4" w:rsidP="003520D4">
      <w:pPr>
        <w:tabs>
          <w:tab w:val="left" w:pos="1134"/>
        </w:tabs>
        <w:ind w:left="567"/>
        <w:jc w:val="both"/>
        <w:rPr>
          <w:rFonts w:ascii="Verdana" w:hAnsi="Verdana"/>
          <w:spacing w:val="-5"/>
          <w:sz w:val="19"/>
          <w:szCs w:val="19"/>
        </w:rPr>
      </w:pPr>
      <w:r>
        <w:rPr>
          <w:rFonts w:ascii="Verdana" w:hAnsi="Verdana"/>
          <w:spacing w:val="-5"/>
          <w:sz w:val="19"/>
          <w:szCs w:val="19"/>
        </w:rPr>
        <w:t xml:space="preserve">- </w:t>
      </w:r>
      <w:r w:rsidRPr="003520D4">
        <w:rPr>
          <w:rFonts w:ascii="Verdana" w:hAnsi="Verdana"/>
          <w:spacing w:val="-5"/>
          <w:sz w:val="19"/>
          <w:szCs w:val="19"/>
        </w:rPr>
        <w:t xml:space="preserve">свидетельство об аккредитации испытательных лабораторий </w:t>
      </w:r>
      <w:proofErr w:type="gramStart"/>
      <w:r w:rsidRPr="003520D4">
        <w:rPr>
          <w:rFonts w:ascii="Verdana" w:hAnsi="Verdana"/>
          <w:spacing w:val="-5"/>
          <w:sz w:val="19"/>
          <w:szCs w:val="19"/>
        </w:rPr>
        <w:t>разрушающего</w:t>
      </w:r>
      <w:proofErr w:type="gramEnd"/>
      <w:r w:rsidRPr="003520D4">
        <w:rPr>
          <w:rFonts w:ascii="Verdana" w:hAnsi="Verdana"/>
          <w:spacing w:val="-5"/>
          <w:sz w:val="19"/>
          <w:szCs w:val="19"/>
        </w:rPr>
        <w:t xml:space="preserve"> и других видов испытаний в соответствии с ГОСТ РИСО/МЭК 17025-2006 и СДА-15-2009, выданных СРО, согласованных Ростехнадзором.</w:t>
      </w:r>
    </w:p>
    <w:p w:rsidR="00D02D58" w:rsidRPr="001F33E9" w:rsidRDefault="00D02D58" w:rsidP="001F33E9">
      <w:pPr>
        <w:pStyle w:val="af"/>
        <w:numPr>
          <w:ilvl w:val="1"/>
          <w:numId w:val="41"/>
        </w:numPr>
        <w:tabs>
          <w:tab w:val="left" w:pos="1134"/>
        </w:tabs>
        <w:ind w:left="0" w:firstLine="426"/>
        <w:jc w:val="both"/>
        <w:rPr>
          <w:rFonts w:ascii="Verdana" w:hAnsi="Verdana"/>
          <w:spacing w:val="-5"/>
          <w:sz w:val="19"/>
          <w:szCs w:val="19"/>
        </w:rPr>
      </w:pPr>
      <w:r w:rsidRPr="001F33E9">
        <w:rPr>
          <w:rFonts w:ascii="Verdana" w:hAnsi="Verdana"/>
          <w:bCs/>
          <w:sz w:val="19"/>
          <w:szCs w:val="19"/>
        </w:rPr>
        <w:t xml:space="preserve">Желательно наличие у </w:t>
      </w:r>
      <w:r w:rsidR="006A0D3F" w:rsidRPr="001F33E9">
        <w:rPr>
          <w:rFonts w:ascii="Verdana" w:hAnsi="Verdana"/>
          <w:bCs/>
          <w:sz w:val="19"/>
          <w:szCs w:val="19"/>
        </w:rPr>
        <w:t>Исполнителя</w:t>
      </w:r>
      <w:r w:rsidRPr="001F33E9">
        <w:rPr>
          <w:rFonts w:ascii="Verdana" w:hAnsi="Verdana"/>
          <w:bCs/>
          <w:sz w:val="19"/>
          <w:szCs w:val="19"/>
        </w:rPr>
        <w:t xml:space="preserve"> сертификата соответствия стандарту ISO 9001:2011.</w:t>
      </w:r>
    </w:p>
    <w:p w:rsidR="001F33E9" w:rsidRPr="001F33E9" w:rsidRDefault="00D02D58" w:rsidP="001F33E9">
      <w:pPr>
        <w:pStyle w:val="6"/>
        <w:numPr>
          <w:ilvl w:val="1"/>
          <w:numId w:val="41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1F33E9">
        <w:t>Опыт выполнения аналогичных</w:t>
      </w:r>
      <w:r w:rsidRPr="00C85C98">
        <w:t xml:space="preserve"> по характеру и объемам работ на объектах эле</w:t>
      </w:r>
      <w:r>
        <w:t>ктроэнергетики не менее 3-х лет и опыт сотрудничества с ОАО "Э.ОН Россия".</w:t>
      </w:r>
    </w:p>
    <w:p w:rsidR="00D02D58" w:rsidRPr="001F33E9" w:rsidRDefault="001F33E9" w:rsidP="001F33E9">
      <w:pPr>
        <w:pStyle w:val="6"/>
        <w:numPr>
          <w:ilvl w:val="1"/>
          <w:numId w:val="41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1F33E9">
        <w:rPr>
          <w:spacing w:val="-5"/>
        </w:rPr>
        <w:t>Наличие достаточного количества квалифицированного, аттестованного персонала для выполнения всего комплекса работ, экспертов и специалистов по неразрушающему и разрушающему контролю (ВИК, МПД, УЗК, УЗТ, ТВ).</w:t>
      </w:r>
    </w:p>
    <w:p w:rsidR="00D02D58" w:rsidRPr="00C85C98" w:rsidRDefault="006A0D3F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>
        <w:t>Исполнитель</w:t>
      </w:r>
      <w:r w:rsidR="00D02D58" w:rsidRPr="00C85C98">
        <w:t xml:space="preserve"> обязан обеспечить соблюдение своим персоналом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</w:t>
      </w:r>
      <w:r w:rsidR="00CB75DF">
        <w:t xml:space="preserve">количестве персонала </w:t>
      </w:r>
      <w:r>
        <w:t>Исполнителя</w:t>
      </w:r>
      <w:r w:rsidR="00D02D58" w:rsidRPr="00C85C98">
        <w:t xml:space="preserve"> более 10-ти человек, </w:t>
      </w:r>
      <w:r>
        <w:t>Исполнитель</w:t>
      </w:r>
      <w:r w:rsidR="00D02D58" w:rsidRPr="00C85C98">
        <w:t xml:space="preserve">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="00D02D58" w:rsidRPr="00C85C98">
        <w:t>,</w:t>
      </w:r>
      <w:proofErr w:type="gramEnd"/>
      <w:r w:rsidR="00D02D58" w:rsidRPr="00C85C98">
        <w:t xml:space="preserve"> при количестве персонала </w:t>
      </w:r>
      <w:r>
        <w:t>Исполнителя</w:t>
      </w:r>
      <w:r w:rsidR="00D02D58" w:rsidRPr="00C85C98">
        <w:t xml:space="preserve">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</w:t>
      </w:r>
      <w:r>
        <w:t>Исполнителя</w:t>
      </w:r>
      <w:r w:rsidR="00D02D58" w:rsidRPr="00C85C98">
        <w:t xml:space="preserve"> более 50-ти человек, должно быть обеспечено постоянное присутствие инспекторов </w:t>
      </w:r>
      <w:r>
        <w:t>Исполнителя</w:t>
      </w:r>
      <w:r w:rsidR="00D02D58">
        <w:t xml:space="preserve"> </w:t>
      </w:r>
      <w:r w:rsidR="00D02D58" w:rsidRPr="00C85C98">
        <w:t xml:space="preserve">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</w:t>
      </w:r>
      <w:r>
        <w:t>Исполнителя</w:t>
      </w:r>
      <w:r w:rsidR="00D02D58" w:rsidRPr="00C85C98">
        <w:t xml:space="preserve">, Заказчику </w:t>
      </w:r>
      <w:proofErr w:type="gramStart"/>
      <w:r w:rsidR="00D02D58" w:rsidRPr="00C85C98">
        <w:t>предоставляются еженедельные отчёты</w:t>
      </w:r>
      <w:proofErr w:type="gramEnd"/>
      <w:r w:rsidR="00D02D58" w:rsidRPr="00C85C98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D02D58" w:rsidRPr="00C85C98" w:rsidRDefault="00D02D58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C85C98">
        <w:t xml:space="preserve">Персонал </w:t>
      </w:r>
      <w:r w:rsidR="006A0D3F">
        <w:t>Исполнителя</w:t>
      </w:r>
      <w:r w:rsidRPr="00C85C98">
        <w:t xml:space="preserve"> обязан выполнять правила внутреннего распорядка, действующего на энергопредприятии.</w:t>
      </w:r>
    </w:p>
    <w:p w:rsidR="00D02D58" w:rsidRPr="00283F16" w:rsidRDefault="00D02D58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283F16">
        <w:t xml:space="preserve">Желательно наличие у </w:t>
      </w:r>
      <w:r w:rsidR="006A0D3F">
        <w:t>Исполнителя</w:t>
      </w:r>
      <w:r w:rsidRPr="00283F16">
        <w:t xml:space="preserve"> материально-технической базы в районе г. Шатура.</w:t>
      </w:r>
    </w:p>
    <w:p w:rsidR="00D02D58" w:rsidRPr="00C85C98" w:rsidRDefault="00D02D58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C85C98"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</w:t>
      </w:r>
      <w:r>
        <w:t xml:space="preserve"> в ОАО «ОГК-4»</w:t>
      </w:r>
      <w:r w:rsidRPr="00C85C98">
        <w:t>.</w:t>
      </w:r>
    </w:p>
    <w:p w:rsidR="00D02D58" w:rsidRPr="001F33E9" w:rsidRDefault="001F33E9" w:rsidP="001F33E9">
      <w:pPr>
        <w:pStyle w:val="af"/>
        <w:numPr>
          <w:ilvl w:val="1"/>
          <w:numId w:val="42"/>
        </w:numPr>
        <w:tabs>
          <w:tab w:val="left" w:pos="993"/>
        </w:tabs>
        <w:suppressAutoHyphens/>
        <w:ind w:left="0" w:firstLine="426"/>
        <w:jc w:val="both"/>
        <w:rPr>
          <w:rFonts w:ascii="Verdana" w:hAnsi="Verdana"/>
          <w:sz w:val="19"/>
          <w:szCs w:val="19"/>
        </w:rPr>
      </w:pPr>
      <w:r w:rsidRPr="001F33E9">
        <w:rPr>
          <w:rFonts w:ascii="Verdana" w:hAnsi="Verdana"/>
          <w:spacing w:val="-5"/>
          <w:sz w:val="19"/>
          <w:szCs w:val="19"/>
        </w:rPr>
        <w:t>Наличие собственной аттестованной лаборатории неразрушающего и разрушающего контроля на указанные виды контроля (ВИК, МПД, УЗК, УЗТ, ТВ).</w:t>
      </w:r>
    </w:p>
    <w:p w:rsidR="00D02D58" w:rsidRPr="00C022D0" w:rsidRDefault="00D02D58" w:rsidP="001F33E9">
      <w:pPr>
        <w:pStyle w:val="af"/>
        <w:numPr>
          <w:ilvl w:val="1"/>
          <w:numId w:val="42"/>
        </w:numPr>
        <w:tabs>
          <w:tab w:val="left" w:pos="993"/>
        </w:tabs>
        <w:suppressAutoHyphens/>
        <w:ind w:left="0" w:firstLine="426"/>
        <w:jc w:val="both"/>
        <w:rPr>
          <w:rFonts w:ascii="Verdana" w:hAnsi="Verdana"/>
          <w:sz w:val="19"/>
          <w:szCs w:val="19"/>
        </w:rPr>
      </w:pPr>
      <w:r w:rsidRPr="00D02D58">
        <w:rPr>
          <w:rFonts w:ascii="Verdana" w:hAnsi="Verdana"/>
          <w:spacing w:val="-5"/>
          <w:sz w:val="19"/>
          <w:szCs w:val="19"/>
        </w:rPr>
        <w:t xml:space="preserve">Наличие </w:t>
      </w:r>
      <w:r w:rsidR="00C022D0">
        <w:rPr>
          <w:rFonts w:ascii="Verdana" w:hAnsi="Verdana"/>
          <w:spacing w:val="-5"/>
          <w:sz w:val="19"/>
          <w:szCs w:val="19"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раюот, членами бригады, с указанием группы по электробезопасности.</w:t>
      </w:r>
    </w:p>
    <w:p w:rsidR="00C022D0" w:rsidRPr="001D15D4" w:rsidRDefault="00C022D0" w:rsidP="001F33E9">
      <w:pPr>
        <w:pStyle w:val="af"/>
        <w:numPr>
          <w:ilvl w:val="1"/>
          <w:numId w:val="42"/>
        </w:numPr>
        <w:tabs>
          <w:tab w:val="left" w:pos="993"/>
        </w:tabs>
        <w:suppressAutoHyphens/>
        <w:ind w:left="0" w:firstLine="426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Наличие системы управления охраной труда (СУОТ) подтвержденной документально (приветствуется предоставление сертификата соответствия СУОТ на соответствие системы менеджмента </w:t>
      </w:r>
      <w:r w:rsidR="001D15D4">
        <w:rPr>
          <w:rFonts w:ascii="Verdana" w:hAnsi="Verdana"/>
          <w:sz w:val="19"/>
          <w:szCs w:val="19"/>
          <w:lang w:val="en-US"/>
        </w:rPr>
        <w:t>OHSAS</w:t>
      </w:r>
      <w:r w:rsidR="001D15D4">
        <w:rPr>
          <w:rFonts w:ascii="Verdana" w:hAnsi="Verdana"/>
          <w:sz w:val="19"/>
          <w:szCs w:val="19"/>
        </w:rPr>
        <w:t xml:space="preserve"> 18001-2007 или других стандартов).</w:t>
      </w:r>
    </w:p>
    <w:p w:rsidR="001D15D4" w:rsidRPr="001D15D4" w:rsidRDefault="001D15D4" w:rsidP="001F33E9">
      <w:pPr>
        <w:pStyle w:val="af"/>
        <w:numPr>
          <w:ilvl w:val="1"/>
          <w:numId w:val="42"/>
        </w:numPr>
        <w:tabs>
          <w:tab w:val="left" w:pos="993"/>
        </w:tabs>
        <w:suppressAutoHyphens/>
        <w:ind w:left="0" w:firstLine="426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</w:t>
      </w:r>
      <w:r w:rsidRPr="001D15D4">
        <w:rPr>
          <w:rFonts w:ascii="Verdana" w:hAnsi="Verdana"/>
          <w:sz w:val="19"/>
          <w:szCs w:val="19"/>
        </w:rPr>
        <w:t xml:space="preserve"> </w:t>
      </w:r>
      <w:r>
        <w:rPr>
          <w:rFonts w:ascii="Verdana" w:hAnsi="Verdana"/>
          <w:sz w:val="19"/>
          <w:szCs w:val="19"/>
        </w:rPr>
        <w:t>по проверке знаний работников организации.</w:t>
      </w:r>
    </w:p>
    <w:p w:rsidR="001D15D4" w:rsidRPr="001F33E9" w:rsidRDefault="001D15D4" w:rsidP="001F33E9">
      <w:pPr>
        <w:pStyle w:val="af"/>
        <w:numPr>
          <w:ilvl w:val="1"/>
          <w:numId w:val="42"/>
        </w:numPr>
        <w:tabs>
          <w:tab w:val="left" w:pos="993"/>
        </w:tabs>
        <w:suppressAutoHyphens/>
        <w:ind w:left="0" w:firstLine="426"/>
        <w:jc w:val="both"/>
        <w:rPr>
          <w:rFonts w:ascii="Verdana" w:hAnsi="Verdana"/>
          <w:sz w:val="19"/>
          <w:szCs w:val="19"/>
        </w:rPr>
      </w:pPr>
      <w:proofErr w:type="gramStart"/>
      <w:r>
        <w:rPr>
          <w:rFonts w:ascii="Verdana" w:hAnsi="Verdana"/>
          <w:sz w:val="19"/>
          <w:szCs w:val="19"/>
        </w:rPr>
        <w:t>Сведения о травметизме на производстве и профессиональных заболеваниях (форма № 7-травматизм Росстата: от 02.07.2088 № 153) за последние 3 года, заверенные статистическим органом.</w:t>
      </w:r>
      <w:proofErr w:type="gramEnd"/>
    </w:p>
    <w:p w:rsidR="00D02D58" w:rsidRPr="00C85C98" w:rsidRDefault="006A0D3F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>
        <w:t>Исполнитель</w:t>
      </w:r>
      <w:r w:rsidR="00D02D58" w:rsidRPr="00C85C98">
        <w:t xml:space="preserve">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D02D58" w:rsidRPr="00C85C98" w:rsidRDefault="00D02D58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C85C98"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D02D58" w:rsidRPr="00C85C98" w:rsidRDefault="00CB75DF" w:rsidP="001F33E9">
      <w:pPr>
        <w:pStyle w:val="6"/>
        <w:numPr>
          <w:ilvl w:val="1"/>
          <w:numId w:val="42"/>
        </w:numPr>
        <w:tabs>
          <w:tab w:val="left" w:pos="404"/>
          <w:tab w:val="left" w:pos="993"/>
          <w:tab w:val="left" w:pos="1134"/>
        </w:tabs>
        <w:spacing w:after="0" w:line="240" w:lineRule="auto"/>
        <w:ind w:left="0" w:right="62" w:firstLine="426"/>
        <w:jc w:val="both"/>
      </w:pPr>
      <w:r>
        <w:t xml:space="preserve">Исполнитель обязан выполнить весь коплекс работ собственными силами, </w:t>
      </w:r>
      <w:proofErr w:type="gramStart"/>
      <w:r>
        <w:t>без</w:t>
      </w:r>
      <w:proofErr w:type="gramEnd"/>
      <w:r>
        <w:t xml:space="preserve"> </w:t>
      </w:r>
      <w:proofErr w:type="gramStart"/>
      <w:r>
        <w:t>привлечение</w:t>
      </w:r>
      <w:proofErr w:type="gramEnd"/>
      <w:r>
        <w:t xml:space="preserve"> субподрядных организаций. </w:t>
      </w:r>
    </w:p>
    <w:p w:rsidR="00D02D58" w:rsidRPr="00C85C98" w:rsidRDefault="00D02D58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 w:rsidRPr="00C85C98">
        <w:t xml:space="preserve">Наличие у </w:t>
      </w:r>
      <w:r w:rsidR="006A0D3F">
        <w:t>Исполнителя</w:t>
      </w:r>
      <w:r w:rsidRPr="00C85C98">
        <w:t xml:space="preserve"> положительных референций на выполнение аналогичных Работ.</w:t>
      </w:r>
    </w:p>
    <w:p w:rsidR="00D02D58" w:rsidRPr="00C85C98" w:rsidRDefault="006A0D3F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>
        <w:t>Исполнитель</w:t>
      </w:r>
      <w:r w:rsidR="00D02D58" w:rsidRPr="00C85C98">
        <w:t xml:space="preserve"> 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765D02" w:rsidRPr="00D02D58" w:rsidRDefault="006A0D3F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04"/>
          <w:tab w:val="left" w:pos="993"/>
          <w:tab w:val="left" w:pos="1134"/>
        </w:tabs>
        <w:spacing w:after="0" w:line="240" w:lineRule="auto"/>
        <w:ind w:left="0" w:right="60" w:firstLine="426"/>
        <w:jc w:val="both"/>
      </w:pPr>
      <w:r>
        <w:t>Исполнитель</w:t>
      </w:r>
      <w:r w:rsidR="00D02D58" w:rsidRPr="005628B3">
        <w:t xml:space="preserve">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28658A" w:rsidRPr="003617F7" w:rsidRDefault="00C4460D" w:rsidP="001F33E9">
      <w:pPr>
        <w:pStyle w:val="70"/>
        <w:numPr>
          <w:ilvl w:val="0"/>
          <w:numId w:val="42"/>
        </w:numPr>
        <w:shd w:val="clear" w:color="auto" w:fill="auto"/>
        <w:tabs>
          <w:tab w:val="left" w:pos="786"/>
        </w:tabs>
        <w:spacing w:after="0" w:line="346" w:lineRule="exact"/>
      </w:pPr>
      <w:bookmarkStart w:id="1" w:name="bookmark4"/>
      <w:r w:rsidRPr="003617F7">
        <w:rPr>
          <w:bCs w:val="0"/>
        </w:rPr>
        <w:t xml:space="preserve">Требования к выполнению </w:t>
      </w:r>
      <w:r w:rsidR="009C0F57" w:rsidRPr="003617F7">
        <w:rPr>
          <w:bCs w:val="0"/>
        </w:rPr>
        <w:t>Р</w:t>
      </w:r>
      <w:r w:rsidRPr="003617F7">
        <w:rPr>
          <w:bCs w:val="0"/>
        </w:rPr>
        <w:t>абот</w:t>
      </w:r>
      <w:bookmarkEnd w:id="1"/>
      <w:r w:rsidR="00765D02" w:rsidRPr="003617F7">
        <w:rPr>
          <w:bCs w:val="0"/>
        </w:rPr>
        <w:t>.</w:t>
      </w:r>
    </w:p>
    <w:p w:rsidR="006A0D3F" w:rsidRPr="00C85C98" w:rsidRDefault="006A0D3F" w:rsidP="006A0D3F">
      <w:pPr>
        <w:pStyle w:val="6"/>
        <w:numPr>
          <w:ilvl w:val="1"/>
          <w:numId w:val="12"/>
        </w:numPr>
        <w:shd w:val="clear" w:color="auto" w:fill="auto"/>
        <w:tabs>
          <w:tab w:val="left" w:pos="462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28B3"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</w:t>
      </w:r>
      <w:r w:rsidRPr="00C85C98">
        <w:t xml:space="preserve"> документами в рамках настоящего Технического задания, в том числе:</w:t>
      </w:r>
    </w:p>
    <w:p w:rsidR="006A0D3F" w:rsidRPr="0056154A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  <w:rPr>
          <w:i/>
        </w:rPr>
      </w:pPr>
      <w:r w:rsidRPr="0056154A"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6A0D3F" w:rsidRPr="0056154A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«ПТЭ электрических станций и сетей РФ», 2003;</w:t>
      </w:r>
    </w:p>
    <w:p w:rsidR="0056154A" w:rsidRPr="0056154A" w:rsidRDefault="0056154A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СО 153-3717.439-03 «Инструкция по продлению срока службы сосудов работающих под давлением»;</w:t>
      </w:r>
    </w:p>
    <w:p w:rsidR="0056154A" w:rsidRPr="0056154A" w:rsidRDefault="0056154A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СО 34.03.201-97 (РД 34.03.201-97) «Правила техники безопасности при эксплуатации тепломеханического оборудования электростанций и тепловых сетей»;</w:t>
      </w:r>
    </w:p>
    <w:p w:rsidR="0056154A" w:rsidRPr="0056154A" w:rsidRDefault="0056154A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РД 10-369-00 «Положение по проведению экспертизы промышленной безопасности паровых и водогрейных котлов, сосудов, работающих под давлением, трубопроводов пара и горячей воды»;</w:t>
      </w:r>
    </w:p>
    <w:p w:rsidR="0056154A" w:rsidRPr="0056154A" w:rsidRDefault="0056154A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Порядком продления срока безопасной эксплуатации технических устройств, оборудования и сооружений на опасных производственных объектах (приказ МПРиЭ РФ от 30.06.2009г. №195);</w:t>
      </w:r>
    </w:p>
    <w:p w:rsidR="0056154A" w:rsidRPr="0056154A" w:rsidRDefault="0056154A" w:rsidP="0056154A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 xml:space="preserve">РД 03-421-01 </w:t>
      </w:r>
      <w:r w:rsidRPr="0056154A">
        <w:rPr>
          <w:b/>
        </w:rPr>
        <w:t>«</w:t>
      </w:r>
      <w:r w:rsidRPr="0056154A">
        <w:t>Методические указания по проведению диагностирования технического состояния и определению остаточного срока службы сосудов и аппаратов»;</w:t>
      </w:r>
    </w:p>
    <w:p w:rsidR="0056154A" w:rsidRPr="0056154A" w:rsidRDefault="0056154A" w:rsidP="0056154A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РД 153-34.0-03.301-00 «Правила пожарной безопасности для энергетических предприятий»</w:t>
      </w:r>
    </w:p>
    <w:p w:rsidR="0056154A" w:rsidRPr="0056154A" w:rsidRDefault="0056154A" w:rsidP="0056154A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56154A" w:rsidRPr="0056154A" w:rsidRDefault="0056154A" w:rsidP="0056154A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Программы контроля определяются СО 153-37.17.439-03 «Инструкция по продлению срока службы сосудов работающих под давлением».</w:t>
      </w:r>
    </w:p>
    <w:p w:rsidR="0056154A" w:rsidRPr="0056154A" w:rsidRDefault="0056154A" w:rsidP="0056154A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Методы контроля должны соответствовать п. 4.3 – 4.9 СО 153-37.17.439-03 «Инструкция по продлению срока службы сосудов, работающих под давлением», оценка работоспособности по критериям п.5 СО 153-37.17.439-03.</w:t>
      </w:r>
    </w:p>
    <w:p w:rsidR="006A0D3F" w:rsidRPr="0056154A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 xml:space="preserve">РД 153-34.0-03.150-00, ПОТ </w:t>
      </w:r>
      <w:proofErr w:type="gramStart"/>
      <w:r w:rsidRPr="0056154A">
        <w:t>Р</w:t>
      </w:r>
      <w:proofErr w:type="gramEnd"/>
      <w:r w:rsidRPr="0056154A"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6A0D3F" w:rsidRPr="0056154A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РД 153-34.0-03.301-00 «Правила пожарной безопасности для энергетических предприятий»;</w:t>
      </w:r>
    </w:p>
    <w:p w:rsidR="006A0D3F" w:rsidRPr="0056154A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6154A">
        <w:t>Типовая инструкция по эксплуатации металлических резервуаров для хранения жидкого топлива и горячей воды (СО 34.21.526-95);</w:t>
      </w:r>
    </w:p>
    <w:p w:rsidR="00310FC0" w:rsidRPr="00310FC0" w:rsidRDefault="006A0D3F" w:rsidP="00310FC0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310FC0">
        <w:t>ПБ 03-246-98 «Правила проведения экспертизы промышленной безопасности»;</w:t>
      </w:r>
    </w:p>
    <w:p w:rsidR="00310FC0" w:rsidRPr="00310FC0" w:rsidRDefault="006A0D3F" w:rsidP="00310FC0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310FC0">
        <w:t>ПБ-03-440-02 «Правила аттестации персонала в области неразрушающего контроля»;</w:t>
      </w:r>
    </w:p>
    <w:p w:rsidR="00310FC0" w:rsidRPr="00310FC0" w:rsidRDefault="006A0D3F" w:rsidP="00310FC0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310FC0">
        <w:t>СНиП 3.03.01-87 «Несущие и ограждающие конструкции» и СТО 0053-2006 «Монтаж и демонтаж стальных строительных конструкций. Положение при производстве работ в развитие СНиП 3.03.01-87</w:t>
      </w:r>
    </w:p>
    <w:p w:rsidR="006A0D3F" w:rsidRPr="00310FC0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310FC0">
        <w:t>ПОТ РМ-012-2000 «Межотраслевые правила при работе на высоте»;</w:t>
      </w:r>
    </w:p>
    <w:p w:rsidR="006A0D3F" w:rsidRPr="00310FC0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310FC0">
        <w:t>ПБ 03-576-03 «Правила устройства и безопасной эксплуатации сосудов, работающих под давлением»;</w:t>
      </w:r>
    </w:p>
    <w:p w:rsidR="006A0D3F" w:rsidRPr="00C85C98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C85C98"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6A0D3F" w:rsidRPr="00C85C98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C85C98">
        <w:t>СанПиН 2.2.3.2887-11 «Гигиенические требования при производстве и использовании хризотила и хризотилсодержащих материалов»;</w:t>
      </w:r>
    </w:p>
    <w:p w:rsidR="006A0D3F" w:rsidRPr="005E4E4C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E4E4C">
        <w:t>Стандарт организации «О мерах безопасности при работе с асбестом и асбестосодержащими материалами на объектах ОАО «ОГК-4»;</w:t>
      </w:r>
    </w:p>
    <w:p w:rsidR="006A0D3F" w:rsidRPr="005E4E4C" w:rsidRDefault="006A0D3F" w:rsidP="006A0D3F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40" w:lineRule="auto"/>
        <w:ind w:left="0" w:right="60" w:firstLine="426"/>
        <w:jc w:val="both"/>
      </w:pPr>
      <w:r w:rsidRPr="005E4E4C">
        <w:rPr>
          <w:bCs/>
        </w:rPr>
        <w:t>СТО</w:t>
      </w:r>
      <w:r w:rsidRPr="005E4E4C">
        <w:t xml:space="preserve"> 70238424.13.060.30.001-2008 ТЕПЛОВЫЕ ЭЛЕКТРИЧЕСКИЕ СТАНЦИИ ЭКОЛОГИЧЕСКАЯ БЕЗОПАСНОСТЬ ЗАЩИТА ВОДНОЙ СРЕДЫ. НОРМЫ И ТРЕБОВАНИЯ</w:t>
      </w:r>
      <w:r>
        <w:t>.</w:t>
      </w:r>
    </w:p>
    <w:p w:rsidR="00E543DF" w:rsidRPr="00C20630" w:rsidRDefault="00310FC0" w:rsidP="00310FC0">
      <w:pPr>
        <w:pStyle w:val="6"/>
        <w:numPr>
          <w:ilvl w:val="1"/>
          <w:numId w:val="12"/>
        </w:numPr>
        <w:shd w:val="clear" w:color="auto" w:fill="auto"/>
        <w:tabs>
          <w:tab w:val="left" w:pos="462"/>
          <w:tab w:val="left" w:pos="851"/>
        </w:tabs>
        <w:spacing w:after="0" w:line="240" w:lineRule="auto"/>
        <w:ind w:left="0" w:right="60" w:firstLine="426"/>
        <w:jc w:val="both"/>
      </w:pPr>
      <w:r>
        <w:t>Исполинтель</w:t>
      </w:r>
      <w:r w:rsidR="006A0D3F" w:rsidRPr="005E4E4C">
        <w:t xml:space="preserve"> </w:t>
      </w:r>
      <w:proofErr w:type="gramStart"/>
      <w:r w:rsidR="006A0D3F" w:rsidRPr="005E4E4C">
        <w:t>обязан</w:t>
      </w:r>
      <w:proofErr w:type="gramEnd"/>
      <w:r w:rsidR="006A0D3F" w:rsidRPr="005E4E4C">
        <w:t xml:space="preserve"> выполнить работы в соответствии с техническими условиями, технологическими картами, технологическими</w:t>
      </w:r>
      <w:r w:rsidR="006A0D3F" w:rsidRPr="00C85C98">
        <w:t xml:space="preserve"> процессами, заводскими инструкциями, ремонтными формулярами и чертежами или проектом производства работ (ППР). При отсутствии вышеперечисленных документов </w:t>
      </w:r>
      <w:r>
        <w:t>Исполнитель</w:t>
      </w:r>
      <w:r w:rsidR="006A0D3F" w:rsidRPr="00C85C98">
        <w:t xml:space="preserve">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 Заказчику для утверждения  за 30 календарных дней до начала выполнения работ.</w:t>
      </w:r>
    </w:p>
    <w:p w:rsidR="00323C77" w:rsidRPr="00C20630" w:rsidRDefault="00323C77" w:rsidP="001F33E9">
      <w:pPr>
        <w:pStyle w:val="70"/>
        <w:numPr>
          <w:ilvl w:val="0"/>
          <w:numId w:val="42"/>
        </w:numPr>
        <w:shd w:val="clear" w:color="auto" w:fill="auto"/>
        <w:tabs>
          <w:tab w:val="left" w:pos="786"/>
        </w:tabs>
        <w:spacing w:after="0" w:line="346" w:lineRule="exact"/>
      </w:pPr>
      <w:r w:rsidRPr="00C20630">
        <w:t xml:space="preserve">Требования к применяемым </w:t>
      </w:r>
      <w:r w:rsidR="001322FC">
        <w:t xml:space="preserve">оборудованию, </w:t>
      </w:r>
      <w:r w:rsidRPr="00C20630">
        <w:t>материалам и запасным частям: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Работы в объеме Технического задания выполняются с применением оборудования, запасных частей и материалов </w:t>
      </w:r>
      <w:r>
        <w:t>Исполнителя</w:t>
      </w:r>
      <w:r w:rsidRPr="00C85C98">
        <w:t xml:space="preserve">. 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Запасные части и материалы, поставляемые </w:t>
      </w:r>
      <w:r>
        <w:t>Исполнител</w:t>
      </w:r>
      <w:r w:rsidR="000E3665">
        <w:t>е</w:t>
      </w:r>
      <w:r w:rsidRPr="00C85C98">
        <w:t xml:space="preserve">м, </w:t>
      </w:r>
      <w:r>
        <w:t>Исполнитель</w:t>
      </w:r>
      <w:r w:rsidRPr="00C85C98">
        <w:t xml:space="preserve"> приобретает самостоятельно за счёт своих оборотных средств. </w:t>
      </w:r>
      <w:r>
        <w:t>Исполнитель</w:t>
      </w:r>
      <w:r w:rsidRPr="00C85C98">
        <w:t xml:space="preserve">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proofErr w:type="gramStart"/>
      <w:r w:rsidRPr="00C85C98">
        <w:t>Вновь устанавливаем</w:t>
      </w:r>
      <w:r>
        <w:t>о</w:t>
      </w:r>
      <w:r w:rsidRPr="00C85C98">
        <w:t>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 w:rsidRPr="00C85C98">
        <w:t xml:space="preserve"> </w:t>
      </w:r>
      <w:r>
        <w:t>Исполнитель</w:t>
      </w:r>
      <w:r w:rsidRPr="00C85C98">
        <w:t xml:space="preserve">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C85C98">
        <w:t>по</w:t>
      </w:r>
      <w:proofErr w:type="gramEnd"/>
      <w:r w:rsidRPr="00C85C98">
        <w:t xml:space="preserve"> предоставлении оригинала.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Входной контроль запасных частей и </w:t>
      </w:r>
      <w:proofErr w:type="gramStart"/>
      <w:r w:rsidRPr="00C85C98">
        <w:t>материалов</w:t>
      </w:r>
      <w:proofErr w:type="gramEnd"/>
      <w:r w:rsidRPr="00C85C98">
        <w:t xml:space="preserve"> поставляемых </w:t>
      </w:r>
      <w:r>
        <w:t>Исполнитель</w:t>
      </w:r>
      <w:r w:rsidRPr="00C85C98">
        <w:t xml:space="preserve">ом в соответствии с ГОСТ 24297-87(2001) осуществляется комиссией с участием представителей Заказчика и </w:t>
      </w:r>
      <w:r>
        <w:t>Исполнителя</w:t>
      </w:r>
      <w:r w:rsidRPr="00C85C98">
        <w:t>.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</w:pPr>
      <w:r w:rsidRPr="00C85C98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A23A42" w:rsidRPr="00A23A42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62"/>
          <w:tab w:val="left" w:pos="993"/>
        </w:tabs>
        <w:spacing w:after="0" w:line="240" w:lineRule="auto"/>
        <w:ind w:left="0" w:right="60" w:firstLine="426"/>
        <w:jc w:val="both"/>
        <w:rPr>
          <w:color w:val="auto"/>
        </w:rPr>
      </w:pPr>
      <w:r w:rsidRPr="00C85C98">
        <w:rPr>
          <w:color w:val="auto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916748" w:rsidRPr="00A23A42" w:rsidRDefault="00A23A42" w:rsidP="00A23A42">
      <w:pPr>
        <w:pStyle w:val="6"/>
        <w:shd w:val="clear" w:color="auto" w:fill="auto"/>
        <w:tabs>
          <w:tab w:val="left" w:pos="462"/>
          <w:tab w:val="left" w:pos="993"/>
        </w:tabs>
        <w:spacing w:after="0" w:line="240" w:lineRule="auto"/>
        <w:ind w:right="60" w:firstLine="0"/>
        <w:jc w:val="both"/>
        <w:rPr>
          <w:color w:val="auto"/>
        </w:rPr>
      </w:pPr>
      <w:r>
        <w:rPr>
          <w:color w:val="auto"/>
        </w:rPr>
        <w:tab/>
      </w:r>
      <w:r w:rsidR="00310FC0" w:rsidRPr="00A23A42">
        <w:rPr>
          <w:color w:val="auto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916748" w:rsidRPr="00E9435B" w:rsidRDefault="00916748" w:rsidP="001F33E9">
      <w:pPr>
        <w:pStyle w:val="70"/>
        <w:numPr>
          <w:ilvl w:val="0"/>
          <w:numId w:val="42"/>
        </w:numPr>
        <w:shd w:val="clear" w:color="auto" w:fill="auto"/>
        <w:tabs>
          <w:tab w:val="left" w:pos="786"/>
        </w:tabs>
        <w:spacing w:after="0" w:line="346" w:lineRule="exact"/>
        <w:rPr>
          <w:bCs w:val="0"/>
          <w:i/>
          <w:spacing w:val="-10"/>
        </w:rPr>
      </w:pPr>
      <w:bookmarkStart w:id="2" w:name="bookmark5"/>
      <w:r w:rsidRPr="00CC2DFD">
        <w:t xml:space="preserve">Этапы и сроки выполнения </w:t>
      </w:r>
      <w:r>
        <w:t>Р</w:t>
      </w:r>
      <w:r w:rsidRPr="00CC2DFD">
        <w:t>абот.</w:t>
      </w:r>
      <w:bookmarkEnd w:id="2"/>
    </w:p>
    <w:p w:rsidR="00310FC0" w:rsidRPr="00C85C98" w:rsidRDefault="00310FC0" w:rsidP="001F33E9">
      <w:pPr>
        <w:pStyle w:val="23"/>
        <w:keepNext/>
        <w:keepLines/>
        <w:numPr>
          <w:ilvl w:val="1"/>
          <w:numId w:val="42"/>
        </w:numPr>
        <w:shd w:val="clear" w:color="auto" w:fill="auto"/>
        <w:tabs>
          <w:tab w:val="left" w:pos="993"/>
        </w:tabs>
        <w:spacing w:before="0" w:after="0" w:line="240" w:lineRule="auto"/>
        <w:ind w:left="0" w:firstLine="426"/>
        <w:jc w:val="both"/>
        <w:rPr>
          <w:b w:val="0"/>
          <w:bCs w:val="0"/>
          <w:spacing w:val="-10"/>
        </w:rPr>
      </w:pPr>
      <w:r w:rsidRPr="00C85C98">
        <w:rPr>
          <w:b w:val="0"/>
          <w:bCs w:val="0"/>
          <w:spacing w:val="-10"/>
        </w:rPr>
        <w:t>Сроки выполнения Работ:</w:t>
      </w:r>
    </w:p>
    <w:p w:rsidR="00310FC0" w:rsidRPr="00C85C98" w:rsidRDefault="00310FC0" w:rsidP="00310FC0">
      <w:pPr>
        <w:pStyle w:val="6"/>
        <w:shd w:val="clear" w:color="auto" w:fill="auto"/>
        <w:tabs>
          <w:tab w:val="left" w:pos="993"/>
        </w:tabs>
        <w:spacing w:after="0" w:line="240" w:lineRule="auto"/>
        <w:ind w:right="60" w:firstLine="426"/>
        <w:jc w:val="both"/>
      </w:pPr>
      <w:r w:rsidRPr="00C85C98">
        <w:t xml:space="preserve">Срок начала выполнения Работ </w:t>
      </w:r>
      <w:r w:rsidR="000E3665">
        <w:rPr>
          <w:b/>
        </w:rPr>
        <w:t>апрель</w:t>
      </w:r>
      <w:r w:rsidRPr="00310FC0">
        <w:rPr>
          <w:b/>
        </w:rPr>
        <w:t xml:space="preserve"> </w:t>
      </w:r>
      <w:r w:rsidRPr="004C7EDE">
        <w:rPr>
          <w:b/>
        </w:rPr>
        <w:t>2014 года</w:t>
      </w:r>
      <w:r w:rsidRPr="00C85C98">
        <w:t>;</w:t>
      </w:r>
    </w:p>
    <w:p w:rsidR="00310FC0" w:rsidRDefault="00310FC0" w:rsidP="00310FC0">
      <w:pPr>
        <w:pStyle w:val="6"/>
        <w:shd w:val="clear" w:color="auto" w:fill="auto"/>
        <w:tabs>
          <w:tab w:val="left" w:pos="993"/>
        </w:tabs>
        <w:spacing w:after="0" w:line="240" w:lineRule="auto"/>
        <w:ind w:right="60" w:firstLine="426"/>
        <w:jc w:val="both"/>
      </w:pPr>
      <w:r w:rsidRPr="00C85C98">
        <w:t xml:space="preserve">Срок окончания выполнения Работ </w:t>
      </w:r>
      <w:r w:rsidR="000E3665">
        <w:rPr>
          <w:b/>
        </w:rPr>
        <w:t>декабрь</w:t>
      </w:r>
      <w:r w:rsidRPr="004C7EDE">
        <w:rPr>
          <w:b/>
        </w:rPr>
        <w:t xml:space="preserve"> 2014 года</w:t>
      </w:r>
      <w:r w:rsidR="00D03EB7">
        <w:rPr>
          <w:b/>
        </w:rPr>
        <w:t xml:space="preserve">, в соответствии с </w:t>
      </w:r>
      <w:proofErr w:type="gramStart"/>
      <w:r w:rsidR="00D03EB7">
        <w:rPr>
          <w:b/>
        </w:rPr>
        <w:t>табл</w:t>
      </w:r>
      <w:proofErr w:type="gramEnd"/>
      <w:r w:rsidR="00D03EB7">
        <w:t>:</w:t>
      </w:r>
    </w:p>
    <w:p w:rsidR="00BF68FC" w:rsidRDefault="00BF68FC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4"/>
        <w:gridCol w:w="1843"/>
        <w:gridCol w:w="5135"/>
        <w:gridCol w:w="22"/>
        <w:gridCol w:w="2049"/>
      </w:tblGrid>
      <w:tr w:rsidR="00D03EB7" w:rsidRPr="00D03EB7" w:rsidTr="00BF68FC">
        <w:trPr>
          <w:trHeight w:val="401"/>
        </w:trPr>
        <w:tc>
          <w:tcPr>
            <w:tcW w:w="5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  <w:t>№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  <w:t>Объект</w:t>
            </w:r>
          </w:p>
        </w:tc>
        <w:tc>
          <w:tcPr>
            <w:tcW w:w="51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  <w:t>Этапы работ</w:t>
            </w:r>
          </w:p>
        </w:tc>
        <w:tc>
          <w:tcPr>
            <w:tcW w:w="2071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/>
                <w:bCs/>
                <w:spacing w:val="-7"/>
                <w:sz w:val="19"/>
                <w:szCs w:val="19"/>
              </w:rPr>
              <w:t>Срок</w:t>
            </w:r>
          </w:p>
        </w:tc>
      </w:tr>
      <w:tr w:rsidR="00D03EB7" w:rsidRPr="00D03EB7" w:rsidTr="00BF68FC">
        <w:trPr>
          <w:cantSplit/>
          <w:trHeight w:val="494"/>
        </w:trPr>
        <w:tc>
          <w:tcPr>
            <w:tcW w:w="590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D03EB7" w:rsidRPr="00D03EB7" w:rsidRDefault="00D03EB7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  <w:vAlign w:val="center"/>
          </w:tcPr>
          <w:p w:rsidR="00D03EB7" w:rsidRPr="00D03EB7" w:rsidRDefault="00D03EB7" w:rsidP="00D03EB7">
            <w:pPr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ПВД-7; ПВД-6; ПВД-5; ПНД-4; ПНД-3 турбины ст. № 4</w:t>
            </w:r>
          </w:p>
        </w:tc>
        <w:tc>
          <w:tcPr>
            <w:tcW w:w="5135" w:type="dxa"/>
            <w:tcBorders>
              <w:top w:val="single" w:sz="24" w:space="0" w:color="auto"/>
            </w:tcBorders>
            <w:vAlign w:val="center"/>
          </w:tcPr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  <w:highlight w:val="yellow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71" w:type="dxa"/>
            <w:gridSpan w:val="2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D03EB7" w:rsidRPr="00D03EB7" w:rsidRDefault="00D03EB7" w:rsidP="00D03EB7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01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-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D03EB7" w:rsidRPr="00D03EB7" w:rsidTr="00BF68FC">
        <w:trPr>
          <w:cantSplit/>
          <w:trHeight w:val="20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D03EB7" w:rsidRPr="00D03EB7" w:rsidRDefault="00D03EB7" w:rsidP="00535D7E">
            <w:pPr>
              <w:ind w:left="36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ультразвуковая толщинометрия;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Проведение работ в плановый ремонт блока</w:t>
            </w:r>
          </w:p>
          <w:p w:rsidR="00D03EB7" w:rsidRPr="00D03EB7" w:rsidRDefault="00D03EB7" w:rsidP="00D03EB7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(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07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 –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22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г.)</w:t>
            </w:r>
          </w:p>
        </w:tc>
      </w:tr>
      <w:tr w:rsidR="00D03EB7" w:rsidRPr="00D03EB7" w:rsidTr="00BF68FC">
        <w:trPr>
          <w:cantSplit/>
          <w:trHeight w:val="20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D03EB7" w:rsidRPr="00D03EB7" w:rsidRDefault="00D03EB7" w:rsidP="00535D7E">
            <w:pPr>
              <w:ind w:left="36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По согласованию с Заказчиком</w:t>
            </w:r>
          </w:p>
        </w:tc>
      </w:tr>
      <w:tr w:rsidR="00D03EB7" w:rsidRPr="00D03EB7" w:rsidTr="00BF68FC">
        <w:trPr>
          <w:cantSplit/>
          <w:trHeight w:val="327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D03EB7" w:rsidRPr="00D03EB7" w:rsidRDefault="00D03EB7" w:rsidP="00535D7E">
            <w:pPr>
              <w:ind w:left="36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D03EB7" w:rsidRPr="00D03EB7" w:rsidRDefault="00D03EB7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>, согласование их с Заказчиком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D03EB7" w:rsidRPr="00D03EB7" w:rsidRDefault="00D03EB7" w:rsidP="00D03EB7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Не позднее 1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5.06.201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D03EB7" w:rsidRPr="00D03EB7" w:rsidTr="00BF68FC">
        <w:trPr>
          <w:cantSplit/>
          <w:trHeight w:val="532"/>
        </w:trPr>
        <w:tc>
          <w:tcPr>
            <w:tcW w:w="590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03EB7" w:rsidRPr="00D03EB7" w:rsidRDefault="00D03EB7" w:rsidP="00535D7E">
            <w:pPr>
              <w:ind w:left="36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  <w:vAlign w:val="center"/>
          </w:tcPr>
          <w:p w:rsidR="00D03EB7" w:rsidRPr="00D03EB7" w:rsidRDefault="00D03EB7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tcBorders>
              <w:bottom w:val="single" w:sz="18" w:space="0" w:color="auto"/>
            </w:tcBorders>
            <w:vAlign w:val="center"/>
          </w:tcPr>
          <w:p w:rsidR="00D03EB7" w:rsidRPr="00D03EB7" w:rsidRDefault="00D03EB7" w:rsidP="005D3460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Выдача </w:t>
            </w:r>
            <w:r w:rsidR="005D3460">
              <w:rPr>
                <w:rFonts w:ascii="Verdana" w:hAnsi="Verdana"/>
                <w:spacing w:val="-5"/>
                <w:sz w:val="19"/>
                <w:szCs w:val="19"/>
              </w:rPr>
              <w:t>З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аказчику </w:t>
            </w:r>
            <w:r w:rsidR="005D3460">
              <w:rPr>
                <w:rFonts w:ascii="Verdana" w:hAnsi="Verdana"/>
                <w:spacing w:val="-5"/>
                <w:sz w:val="19"/>
                <w:szCs w:val="19"/>
              </w:rPr>
              <w:t>внесенного в Реестр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Verdana" w:hAnsi="Verdana"/>
                <w:spacing w:val="-5"/>
                <w:sz w:val="19"/>
                <w:szCs w:val="19"/>
              </w:rPr>
              <w:t>Ростехнадзора</w:t>
            </w:r>
            <w:proofErr w:type="spellEnd"/>
            <w:r>
              <w:rPr>
                <w:rFonts w:ascii="Verdana" w:hAnsi="Verdana"/>
                <w:spacing w:val="-5"/>
                <w:sz w:val="19"/>
                <w:szCs w:val="19"/>
              </w:rPr>
              <w:t xml:space="preserve"> заключения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 ЭПБ.</w:t>
            </w:r>
          </w:p>
        </w:tc>
        <w:tc>
          <w:tcPr>
            <w:tcW w:w="207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03EB7" w:rsidRPr="00D03EB7" w:rsidRDefault="00D03EB7" w:rsidP="00D03EB7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sz w:val="19"/>
                <w:szCs w:val="19"/>
              </w:rPr>
              <w:t xml:space="preserve">Не позднее </w:t>
            </w:r>
            <w:r>
              <w:rPr>
                <w:rFonts w:ascii="Verdana" w:hAnsi="Verdana"/>
                <w:sz w:val="19"/>
                <w:szCs w:val="19"/>
              </w:rPr>
              <w:t>1</w:t>
            </w:r>
            <w:r w:rsidRPr="00D03EB7">
              <w:rPr>
                <w:rFonts w:ascii="Verdana" w:hAnsi="Verdana"/>
                <w:sz w:val="19"/>
                <w:szCs w:val="19"/>
              </w:rPr>
              <w:t>5.07.201</w:t>
            </w:r>
            <w:r>
              <w:rPr>
                <w:rFonts w:ascii="Verdana" w:hAnsi="Verdana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sz w:val="19"/>
                <w:szCs w:val="19"/>
              </w:rPr>
              <w:t xml:space="preserve"> г. </w:t>
            </w:r>
          </w:p>
        </w:tc>
      </w:tr>
      <w:tr w:rsidR="00A56D4E" w:rsidRPr="00D03EB7" w:rsidTr="00BF68FC">
        <w:trPr>
          <w:cantSplit/>
          <w:trHeight w:val="552"/>
        </w:trPr>
        <w:tc>
          <w:tcPr>
            <w:tcW w:w="59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D4E" w:rsidRPr="00D03EB7" w:rsidRDefault="00A56D4E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:rsidR="00A56D4E" w:rsidRPr="00D03EB7" w:rsidRDefault="00A56D4E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ПНД-2</w:t>
            </w:r>
            <w:r w:rsidRPr="00D03EB7">
              <w:rPr>
                <w:rFonts w:ascii="Verdana" w:hAnsi="Verdana"/>
                <w:sz w:val="19"/>
                <w:szCs w:val="19"/>
              </w:rPr>
              <w:t>;</w:t>
            </w:r>
            <w:r>
              <w:rPr>
                <w:rFonts w:ascii="Verdana" w:hAnsi="Verdana"/>
                <w:sz w:val="19"/>
                <w:szCs w:val="19"/>
              </w:rPr>
              <w:t xml:space="preserve"> ПН-100</w:t>
            </w:r>
            <w:r w:rsidRPr="00D03EB7">
              <w:rPr>
                <w:rFonts w:ascii="Verdana" w:hAnsi="Verdana"/>
                <w:sz w:val="19"/>
                <w:szCs w:val="19"/>
              </w:rPr>
              <w:t>;</w:t>
            </w:r>
          </w:p>
          <w:p w:rsidR="00A56D4E" w:rsidRPr="007D5633" w:rsidRDefault="00A56D4E" w:rsidP="007D5633">
            <w:pPr>
              <w:tabs>
                <w:tab w:val="left" w:pos="851"/>
              </w:tabs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ПС-50 турбины ст. № 4</w:t>
            </w:r>
          </w:p>
        </w:tc>
        <w:tc>
          <w:tcPr>
            <w:tcW w:w="5135" w:type="dxa"/>
            <w:tcBorders>
              <w:top w:val="single" w:sz="18" w:space="0" w:color="auto"/>
            </w:tcBorders>
            <w:vAlign w:val="center"/>
          </w:tcPr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  <w:highlight w:val="yellow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7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56D4E" w:rsidRPr="00D03EB7" w:rsidRDefault="00A56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01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-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A56D4E" w:rsidRPr="00D03EB7" w:rsidTr="00BF68FC">
        <w:trPr>
          <w:cantSplit/>
          <w:trHeight w:val="552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56D4E" w:rsidRPr="00D03EB7" w:rsidRDefault="00A56D4E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A56D4E" w:rsidRPr="00D03EB7" w:rsidRDefault="00A56D4E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ультразвуковая толщинометрия;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A56D4E" w:rsidRPr="00D03EB7" w:rsidRDefault="00A56D4E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Проведение работ в плановый ремонт блока</w:t>
            </w:r>
          </w:p>
          <w:p w:rsidR="00A56D4E" w:rsidRPr="00D03EB7" w:rsidRDefault="00A56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(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07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 –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22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г.)</w:t>
            </w:r>
          </w:p>
        </w:tc>
      </w:tr>
      <w:tr w:rsidR="00A56D4E" w:rsidRPr="00D03EB7" w:rsidTr="00BF68FC">
        <w:trPr>
          <w:cantSplit/>
          <w:trHeight w:val="552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56D4E" w:rsidRPr="00D03EB7" w:rsidRDefault="00A56D4E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A56D4E" w:rsidRPr="00D03EB7" w:rsidRDefault="00A56D4E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A56D4E" w:rsidRPr="00D03EB7" w:rsidRDefault="00A56D4E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По согласованию с Заказчиком</w:t>
            </w:r>
          </w:p>
        </w:tc>
      </w:tr>
      <w:tr w:rsidR="00A56D4E" w:rsidRPr="00D03EB7" w:rsidTr="00BF68FC">
        <w:trPr>
          <w:cantSplit/>
          <w:trHeight w:val="552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56D4E" w:rsidRPr="00D03EB7" w:rsidRDefault="00A56D4E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A56D4E" w:rsidRPr="00D03EB7" w:rsidRDefault="00A56D4E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A56D4E" w:rsidRPr="00D03EB7" w:rsidRDefault="00A56D4E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>, согласование их с Заказчиком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A56D4E" w:rsidRPr="00D03EB7" w:rsidRDefault="00A56D4E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Не позднее 1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5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.10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A56D4E" w:rsidRPr="00D03EB7" w:rsidTr="00BF68FC">
        <w:trPr>
          <w:cantSplit/>
          <w:trHeight w:val="552"/>
        </w:trPr>
        <w:tc>
          <w:tcPr>
            <w:tcW w:w="590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56D4E" w:rsidRPr="00D03EB7" w:rsidRDefault="00A56D4E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A56D4E" w:rsidRPr="00D03EB7" w:rsidRDefault="00A56D4E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35" w:type="dxa"/>
            <w:vAlign w:val="center"/>
          </w:tcPr>
          <w:p w:rsidR="00A56D4E" w:rsidRPr="00D03EB7" w:rsidRDefault="00A56D4E" w:rsidP="00A56D4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Выдача заказчику заключения  ЭПБ.</w:t>
            </w:r>
          </w:p>
        </w:tc>
        <w:tc>
          <w:tcPr>
            <w:tcW w:w="2071" w:type="dxa"/>
            <w:gridSpan w:val="2"/>
            <w:tcBorders>
              <w:right w:val="single" w:sz="18" w:space="0" w:color="auto"/>
            </w:tcBorders>
            <w:vAlign w:val="center"/>
          </w:tcPr>
          <w:p w:rsidR="00A56D4E" w:rsidRPr="00D03EB7" w:rsidRDefault="00A56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sz w:val="19"/>
                <w:szCs w:val="19"/>
              </w:rPr>
              <w:t xml:space="preserve">Не позднее </w:t>
            </w:r>
            <w:r>
              <w:rPr>
                <w:rFonts w:ascii="Verdana" w:hAnsi="Verdana"/>
                <w:sz w:val="19"/>
                <w:szCs w:val="19"/>
              </w:rPr>
              <w:t>1</w:t>
            </w:r>
            <w:r w:rsidRPr="00D03EB7">
              <w:rPr>
                <w:rFonts w:ascii="Verdana" w:hAnsi="Verdana"/>
                <w:sz w:val="19"/>
                <w:szCs w:val="19"/>
              </w:rPr>
              <w:t>5</w:t>
            </w:r>
            <w:r>
              <w:rPr>
                <w:rFonts w:ascii="Verdana" w:hAnsi="Verdana"/>
                <w:sz w:val="19"/>
                <w:szCs w:val="19"/>
              </w:rPr>
              <w:t>.12</w:t>
            </w:r>
            <w:r w:rsidRPr="00D03EB7">
              <w:rPr>
                <w:rFonts w:ascii="Verdana" w:hAnsi="Verdana"/>
                <w:sz w:val="19"/>
                <w:szCs w:val="19"/>
              </w:rPr>
              <w:t>.201</w:t>
            </w:r>
            <w:r>
              <w:rPr>
                <w:rFonts w:ascii="Verdana" w:hAnsi="Verdana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sz w:val="19"/>
                <w:szCs w:val="19"/>
              </w:rPr>
              <w:t xml:space="preserve"> г. 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>
              <w:br w:type="page"/>
            </w:r>
          </w:p>
        </w:tc>
        <w:tc>
          <w:tcPr>
            <w:tcW w:w="185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ПВД-7; ПВД-6; ПВД-5; ПНД-4; ПНД-3 турбины ст. № 5</w:t>
            </w:r>
          </w:p>
        </w:tc>
        <w:tc>
          <w:tcPr>
            <w:tcW w:w="5157" w:type="dxa"/>
            <w:gridSpan w:val="2"/>
            <w:tcBorders>
              <w:top w:val="single" w:sz="18" w:space="0" w:color="auto"/>
            </w:tcBorders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  <w:highlight w:val="yellow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4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F68FC" w:rsidRPr="00D03EB7" w:rsidRDefault="00BF68FC" w:rsidP="00A56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01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-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мая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gridSpan w:val="2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ультразвуковая толщинометрия;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Проведение работ в плановый ремонт блока</w:t>
            </w:r>
          </w:p>
          <w:p w:rsidR="00BF68FC" w:rsidRPr="00D03EB7" w:rsidRDefault="00BF68FC" w:rsidP="00A56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(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23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 –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29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6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г.)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gridSpan w:val="2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По согласованию с Заказчиком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gridSpan w:val="2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>, согласование их с Заказчиком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A56D4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Не позднее 1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5.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07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gridSpan w:val="2"/>
            <w:tcBorders>
              <w:bottom w:val="single" w:sz="18" w:space="0" w:color="auto"/>
            </w:tcBorders>
            <w:vAlign w:val="center"/>
          </w:tcPr>
          <w:p w:rsidR="00BF68FC" w:rsidRPr="00D03EB7" w:rsidRDefault="005D3460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Выдача 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>З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аказчику 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 xml:space="preserve">внесенного в Реестр  </w:t>
            </w:r>
            <w:proofErr w:type="spellStart"/>
            <w:r>
              <w:rPr>
                <w:rFonts w:ascii="Verdana" w:hAnsi="Verdana"/>
                <w:spacing w:val="-5"/>
                <w:sz w:val="19"/>
                <w:szCs w:val="19"/>
              </w:rPr>
              <w:t>Ростехнадзора</w:t>
            </w:r>
            <w:proofErr w:type="spellEnd"/>
            <w:r>
              <w:rPr>
                <w:rFonts w:ascii="Verdana" w:hAnsi="Verdana"/>
                <w:spacing w:val="-5"/>
                <w:sz w:val="19"/>
                <w:szCs w:val="19"/>
              </w:rPr>
              <w:t xml:space="preserve"> заключения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 ЭПБ.</w:t>
            </w:r>
          </w:p>
        </w:tc>
        <w:tc>
          <w:tcPr>
            <w:tcW w:w="204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F68FC" w:rsidRPr="00D03EB7" w:rsidRDefault="00BF68FC" w:rsidP="00A56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sz w:val="19"/>
                <w:szCs w:val="19"/>
              </w:rPr>
              <w:t xml:space="preserve">Не позднее </w:t>
            </w:r>
            <w:r>
              <w:rPr>
                <w:rFonts w:ascii="Verdana" w:hAnsi="Verdana"/>
                <w:sz w:val="19"/>
                <w:szCs w:val="19"/>
              </w:rPr>
              <w:t>1</w:t>
            </w:r>
            <w:r w:rsidRPr="00D03EB7">
              <w:rPr>
                <w:rFonts w:ascii="Verdana" w:hAnsi="Verdana"/>
                <w:sz w:val="19"/>
                <w:szCs w:val="19"/>
              </w:rPr>
              <w:t>5.0</w:t>
            </w:r>
            <w:r>
              <w:rPr>
                <w:rFonts w:ascii="Verdana" w:hAnsi="Verdana"/>
                <w:sz w:val="19"/>
                <w:szCs w:val="19"/>
              </w:rPr>
              <w:t>9</w:t>
            </w:r>
            <w:r w:rsidRPr="00D03EB7">
              <w:rPr>
                <w:rFonts w:ascii="Verdana" w:hAnsi="Verdana"/>
                <w:sz w:val="19"/>
                <w:szCs w:val="19"/>
              </w:rPr>
              <w:t>.201</w:t>
            </w:r>
            <w:r>
              <w:rPr>
                <w:rFonts w:ascii="Verdana" w:hAnsi="Verdana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sz w:val="19"/>
                <w:szCs w:val="19"/>
              </w:rPr>
              <w:t xml:space="preserve"> г. </w:t>
            </w:r>
          </w:p>
        </w:tc>
      </w:tr>
    </w:tbl>
    <w:p w:rsidR="00BF68FC" w:rsidRDefault="00BF68FC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857"/>
        <w:gridCol w:w="5157"/>
        <w:gridCol w:w="2049"/>
      </w:tblGrid>
      <w:tr w:rsidR="00BF68FC" w:rsidRPr="00D03EB7" w:rsidTr="00BF68FC">
        <w:trPr>
          <w:cantSplit/>
          <w:trHeight w:val="552"/>
        </w:trPr>
        <w:tc>
          <w:tcPr>
            <w:tcW w:w="576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 w:val="restart"/>
            <w:tcBorders>
              <w:top w:val="single" w:sz="18" w:space="0" w:color="auto"/>
            </w:tcBorders>
            <w:vAlign w:val="center"/>
          </w:tcPr>
          <w:p w:rsidR="00BF68FC" w:rsidRPr="00D03EB7" w:rsidRDefault="00BF68FC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ПНД-2</w:t>
            </w:r>
            <w:r w:rsidRPr="00D03EB7">
              <w:rPr>
                <w:rFonts w:ascii="Verdana" w:hAnsi="Verdana"/>
                <w:sz w:val="19"/>
                <w:szCs w:val="19"/>
              </w:rPr>
              <w:t>;</w:t>
            </w:r>
            <w:r>
              <w:rPr>
                <w:rFonts w:ascii="Verdana" w:hAnsi="Verdana"/>
                <w:sz w:val="19"/>
                <w:szCs w:val="19"/>
              </w:rPr>
              <w:t xml:space="preserve"> ПН-100</w:t>
            </w:r>
            <w:r w:rsidRPr="00D03EB7">
              <w:rPr>
                <w:rFonts w:ascii="Verdana" w:hAnsi="Verdana"/>
                <w:sz w:val="19"/>
                <w:szCs w:val="19"/>
              </w:rPr>
              <w:t>;</w:t>
            </w:r>
          </w:p>
          <w:p w:rsidR="00BF68FC" w:rsidRPr="007D5633" w:rsidRDefault="00BF68FC" w:rsidP="007D5633">
            <w:pPr>
              <w:tabs>
                <w:tab w:val="left" w:pos="851"/>
              </w:tabs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ПС-50 турбины ст. № 5</w:t>
            </w:r>
          </w:p>
        </w:tc>
        <w:tc>
          <w:tcPr>
            <w:tcW w:w="5157" w:type="dxa"/>
            <w:tcBorders>
              <w:top w:val="single" w:sz="18" w:space="0" w:color="auto"/>
            </w:tcBorders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  <w:highlight w:val="yellow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4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F68FC" w:rsidRPr="00D03EB7" w:rsidRDefault="00BF68FC" w:rsidP="00A56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01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апреля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-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мая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BF68FC" w:rsidRPr="00D03EB7" w:rsidRDefault="00BF68FC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ультразвуковая толщинометрия;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A56D4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Проведение работ в плановый ремонт блока</w:t>
            </w:r>
          </w:p>
          <w:p w:rsidR="00BF68FC" w:rsidRPr="00D03EB7" w:rsidRDefault="00BF68FC" w:rsidP="00A56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(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23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 – 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29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.0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6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г.)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BF68FC" w:rsidRPr="00D03EB7" w:rsidRDefault="00BF68FC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По согласованию с Заказчиком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BF68FC" w:rsidRPr="00D03EB7" w:rsidRDefault="00BF68FC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</w:t>
            </w:r>
            <w:r>
              <w:rPr>
                <w:rFonts w:ascii="Verdana" w:hAnsi="Verdana"/>
                <w:spacing w:val="-5"/>
                <w:sz w:val="19"/>
                <w:szCs w:val="19"/>
              </w:rPr>
              <w:t>, согласование их с Заказчиком</w:t>
            </w: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Не позднее 1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5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.10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>.201</w:t>
            </w:r>
            <w:r>
              <w:rPr>
                <w:rFonts w:ascii="Verdana" w:hAnsi="Verdana"/>
                <w:bCs/>
                <w:spacing w:val="-7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bCs/>
                <w:spacing w:val="-7"/>
                <w:sz w:val="19"/>
                <w:szCs w:val="19"/>
              </w:rPr>
              <w:t xml:space="preserve"> г.</w:t>
            </w:r>
          </w:p>
        </w:tc>
      </w:tr>
      <w:tr w:rsidR="00BF68FC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BF68FC" w:rsidRPr="00D03EB7" w:rsidRDefault="00BF68FC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BF68FC" w:rsidRPr="00D03EB7" w:rsidRDefault="00BF68FC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BF68FC" w:rsidRPr="00D03EB7" w:rsidRDefault="00BF68FC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D03EB7">
              <w:rPr>
                <w:rFonts w:ascii="Verdana" w:hAnsi="Verdana"/>
                <w:spacing w:val="-5"/>
                <w:sz w:val="19"/>
                <w:szCs w:val="19"/>
              </w:rPr>
              <w:t>Выдача заказчику заключения  ЭПБ.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BF68FC" w:rsidRPr="00D03EB7" w:rsidRDefault="00BF68FC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D03EB7">
              <w:rPr>
                <w:rFonts w:ascii="Verdana" w:hAnsi="Verdana"/>
                <w:sz w:val="19"/>
                <w:szCs w:val="19"/>
              </w:rPr>
              <w:t xml:space="preserve">Не позднее </w:t>
            </w:r>
            <w:r>
              <w:rPr>
                <w:rFonts w:ascii="Verdana" w:hAnsi="Verdana"/>
                <w:sz w:val="19"/>
                <w:szCs w:val="19"/>
              </w:rPr>
              <w:t>1</w:t>
            </w:r>
            <w:r w:rsidRPr="00D03EB7">
              <w:rPr>
                <w:rFonts w:ascii="Verdana" w:hAnsi="Verdana"/>
                <w:sz w:val="19"/>
                <w:szCs w:val="19"/>
              </w:rPr>
              <w:t>5</w:t>
            </w:r>
            <w:r>
              <w:rPr>
                <w:rFonts w:ascii="Verdana" w:hAnsi="Verdana"/>
                <w:sz w:val="19"/>
                <w:szCs w:val="19"/>
              </w:rPr>
              <w:t>.12</w:t>
            </w:r>
            <w:r w:rsidRPr="00D03EB7">
              <w:rPr>
                <w:rFonts w:ascii="Verdana" w:hAnsi="Verdana"/>
                <w:sz w:val="19"/>
                <w:szCs w:val="19"/>
              </w:rPr>
              <w:t>.201</w:t>
            </w:r>
            <w:r>
              <w:rPr>
                <w:rFonts w:ascii="Verdana" w:hAnsi="Verdana"/>
                <w:sz w:val="19"/>
                <w:szCs w:val="19"/>
              </w:rPr>
              <w:t>4</w:t>
            </w:r>
            <w:r w:rsidRPr="00D03EB7">
              <w:rPr>
                <w:rFonts w:ascii="Verdana" w:hAnsi="Verdana"/>
                <w:sz w:val="19"/>
                <w:szCs w:val="19"/>
              </w:rPr>
              <w:t xml:space="preserve"> г. </w:t>
            </w:r>
          </w:p>
        </w:tc>
      </w:tr>
      <w:tr w:rsidR="003B5FEB" w:rsidRPr="00D03EB7" w:rsidTr="00BF68FC">
        <w:trPr>
          <w:cantSplit/>
          <w:trHeight w:val="552"/>
        </w:trPr>
        <w:tc>
          <w:tcPr>
            <w:tcW w:w="576" w:type="dxa"/>
            <w:vMerge w:val="restart"/>
            <w:tcBorders>
              <w:left w:val="single" w:sz="18" w:space="0" w:color="auto"/>
            </w:tcBorders>
            <w:vAlign w:val="center"/>
          </w:tcPr>
          <w:p w:rsidR="003B5FEB" w:rsidRPr="00D03EB7" w:rsidRDefault="003B5FE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 w:val="restart"/>
            <w:vAlign w:val="center"/>
          </w:tcPr>
          <w:p w:rsidR="003B5FEB" w:rsidRPr="00D03EB7" w:rsidRDefault="003B5FEB" w:rsidP="003B5FEB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  <w:r w:rsidRPr="003B5FEB">
              <w:rPr>
                <w:rFonts w:ascii="Verdana" w:hAnsi="Verdana"/>
                <w:sz w:val="19"/>
                <w:szCs w:val="19"/>
              </w:rPr>
              <w:t xml:space="preserve">Воздухосборник </w:t>
            </w:r>
            <w:proofErr w:type="spellStart"/>
            <w:r w:rsidRPr="003B5FEB">
              <w:rPr>
                <w:rFonts w:ascii="Verdana" w:hAnsi="Verdana"/>
                <w:sz w:val="19"/>
                <w:szCs w:val="19"/>
              </w:rPr>
              <w:t>общестанционной</w:t>
            </w:r>
            <w:proofErr w:type="spellEnd"/>
            <w:r w:rsidRPr="003B5FEB">
              <w:rPr>
                <w:rFonts w:ascii="Verdana" w:hAnsi="Verdana"/>
                <w:sz w:val="19"/>
                <w:szCs w:val="19"/>
              </w:rPr>
              <w:t xml:space="preserve"> </w:t>
            </w:r>
            <w:proofErr w:type="gramStart"/>
            <w:r w:rsidRPr="003B5FEB">
              <w:rPr>
                <w:rFonts w:ascii="Verdana" w:hAnsi="Verdana"/>
                <w:sz w:val="19"/>
                <w:szCs w:val="19"/>
              </w:rPr>
              <w:t>компрессорной</w:t>
            </w:r>
            <w:proofErr w:type="gramEnd"/>
            <w:r w:rsidRPr="003B5FEB">
              <w:rPr>
                <w:rFonts w:ascii="Verdana" w:hAnsi="Verdana"/>
                <w:sz w:val="19"/>
                <w:szCs w:val="19"/>
              </w:rPr>
              <w:t xml:space="preserve"> </w:t>
            </w:r>
            <w:r w:rsidR="00BF13F0">
              <w:rPr>
                <w:rFonts w:ascii="Verdana" w:hAnsi="Verdana"/>
                <w:sz w:val="19"/>
                <w:szCs w:val="19"/>
              </w:rPr>
              <w:t>(В-10)</w:t>
            </w:r>
            <w:r w:rsidR="00310C7A">
              <w:rPr>
                <w:rFonts w:ascii="Verdana" w:hAnsi="Verdana"/>
                <w:sz w:val="19"/>
                <w:szCs w:val="19"/>
              </w:rPr>
              <w:t>-8 шт.</w:t>
            </w:r>
          </w:p>
        </w:tc>
        <w:tc>
          <w:tcPr>
            <w:tcW w:w="5157" w:type="dxa"/>
            <w:vAlign w:val="center"/>
          </w:tcPr>
          <w:p w:rsidR="003B5FEB" w:rsidRPr="00D03EB7" w:rsidRDefault="003B5FE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B5FEB" w:rsidRPr="00D03EB7" w:rsidRDefault="008A1EB4" w:rsidP="00132D4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8A1EB4">
              <w:rPr>
                <w:rFonts w:ascii="Verdana" w:hAnsi="Verdana"/>
                <w:sz w:val="19"/>
                <w:szCs w:val="19"/>
              </w:rPr>
              <w:t xml:space="preserve">01 </w:t>
            </w:r>
            <w:r w:rsidR="00132D4E">
              <w:rPr>
                <w:rFonts w:ascii="Verdana" w:hAnsi="Verdana"/>
                <w:sz w:val="19"/>
                <w:szCs w:val="19"/>
              </w:rPr>
              <w:t>марта</w:t>
            </w:r>
            <w:r w:rsidRPr="008A1EB4">
              <w:rPr>
                <w:rFonts w:ascii="Verdana" w:hAnsi="Verdana"/>
                <w:sz w:val="19"/>
                <w:szCs w:val="19"/>
              </w:rPr>
              <w:t xml:space="preserve"> - 10 </w:t>
            </w:r>
            <w:r w:rsidR="00132D4E" w:rsidRPr="00132D4E">
              <w:rPr>
                <w:rFonts w:ascii="Verdana" w:hAnsi="Verdana"/>
                <w:sz w:val="19"/>
                <w:szCs w:val="19"/>
              </w:rPr>
              <w:t>марта</w:t>
            </w:r>
            <w:r w:rsidRPr="008A1EB4">
              <w:rPr>
                <w:rFonts w:ascii="Verdana" w:hAnsi="Verdana"/>
                <w:sz w:val="19"/>
                <w:szCs w:val="19"/>
              </w:rPr>
              <w:t xml:space="preserve"> 2014 г.</w:t>
            </w:r>
          </w:p>
        </w:tc>
      </w:tr>
      <w:tr w:rsidR="003B5FE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B5FEB" w:rsidRPr="00D03EB7" w:rsidRDefault="003B5FE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B5FEB" w:rsidRPr="00D03EB7" w:rsidRDefault="003B5FE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ультразвуковая </w:t>
            </w:r>
            <w:proofErr w:type="spellStart"/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толщинометрия</w:t>
            </w:r>
            <w:proofErr w:type="spellEnd"/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;</w:t>
            </w:r>
          </w:p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3B5FEB" w:rsidRPr="003B5FEB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3B5FEB" w:rsidRPr="00D03EB7" w:rsidRDefault="003B5FEB" w:rsidP="003B5FE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B5FEB" w:rsidRPr="00D03EB7" w:rsidRDefault="003B5FE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B5FE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B5FE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B5FEB" w:rsidRPr="00D03EB7" w:rsidRDefault="003B5FE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B5FEB" w:rsidRPr="00D03EB7" w:rsidRDefault="003B5FE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B5FEB" w:rsidRPr="00D03EB7" w:rsidRDefault="003B5FE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B5FEB" w:rsidRPr="00D03EB7" w:rsidRDefault="003B5FE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B5FE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B5FE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B5FEB" w:rsidRPr="00D03EB7" w:rsidRDefault="003B5FE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B5FEB" w:rsidRPr="00D03EB7" w:rsidRDefault="003B5FE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B5FEB" w:rsidRPr="00D03EB7" w:rsidRDefault="003B5FE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рекомендаций, согласование их с Заказчиком.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B5FEB" w:rsidRPr="00D03EB7" w:rsidRDefault="008A1EB4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 позднее 18.04</w:t>
            </w:r>
            <w:r w:rsidRPr="008A1EB4">
              <w:rPr>
                <w:rFonts w:ascii="Verdana" w:hAnsi="Verdana"/>
                <w:sz w:val="19"/>
                <w:szCs w:val="19"/>
              </w:rPr>
              <w:t>.2014 г.</w:t>
            </w:r>
          </w:p>
        </w:tc>
      </w:tr>
      <w:tr w:rsidR="003B5FE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B5FEB" w:rsidRPr="00D03EB7" w:rsidRDefault="003B5FE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B5FEB" w:rsidRPr="00D03EB7" w:rsidRDefault="003B5FE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B5FEB" w:rsidRPr="00D03EB7" w:rsidRDefault="003B5FE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B5FEB">
              <w:rPr>
                <w:rFonts w:ascii="Verdana" w:hAnsi="Verdana"/>
                <w:spacing w:val="-5"/>
                <w:sz w:val="19"/>
                <w:szCs w:val="19"/>
              </w:rPr>
              <w:t>Выдача заказчику заключения  ЭПБ.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B5FEB" w:rsidRPr="00D03EB7" w:rsidRDefault="008A1EB4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 позднее 18.06</w:t>
            </w:r>
            <w:r w:rsidR="003B5FEB" w:rsidRPr="003B5FEB">
              <w:rPr>
                <w:rFonts w:ascii="Verdana" w:hAnsi="Verdana"/>
                <w:sz w:val="19"/>
                <w:szCs w:val="19"/>
              </w:rPr>
              <w:t>.2014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 w:val="restart"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 w:val="restart"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 xml:space="preserve">Подогреватель мазута рециркуляции </w:t>
            </w:r>
            <w:proofErr w:type="gramStart"/>
            <w:r w:rsidRPr="003E57DB">
              <w:rPr>
                <w:rFonts w:ascii="Verdana" w:hAnsi="Verdana"/>
                <w:sz w:val="19"/>
                <w:szCs w:val="19"/>
              </w:rPr>
              <w:t>м</w:t>
            </w:r>
            <w:proofErr w:type="gramEnd"/>
            <w:r w:rsidRPr="003E57DB">
              <w:rPr>
                <w:rFonts w:ascii="Verdana" w:hAnsi="Verdana"/>
                <w:sz w:val="19"/>
                <w:szCs w:val="19"/>
              </w:rPr>
              <w:t>/н № 2</w:t>
            </w:r>
            <w:r>
              <w:rPr>
                <w:rFonts w:ascii="Verdana" w:hAnsi="Verdana"/>
                <w:sz w:val="19"/>
                <w:szCs w:val="19"/>
              </w:rPr>
              <w:t xml:space="preserve"> </w:t>
            </w:r>
            <w:r w:rsidRPr="003E57DB">
              <w:rPr>
                <w:rFonts w:ascii="Verdana" w:hAnsi="Verdana"/>
                <w:sz w:val="19"/>
                <w:szCs w:val="19"/>
              </w:rPr>
              <w:t>(ПМ-10-120)</w:t>
            </w:r>
            <w:r w:rsidR="00310C7A">
              <w:rPr>
                <w:rFonts w:ascii="Verdana" w:hAnsi="Verdana"/>
                <w:sz w:val="19"/>
                <w:szCs w:val="19"/>
              </w:rPr>
              <w:t>-4 шт.</w:t>
            </w: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32D4E">
              <w:rPr>
                <w:rFonts w:ascii="Verdana" w:hAnsi="Verdana"/>
                <w:sz w:val="19"/>
                <w:szCs w:val="19"/>
              </w:rPr>
              <w:t>01 апреля - 10 апреля 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ультразвуковая </w:t>
            </w:r>
            <w:proofErr w:type="spellStart"/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толщинометрия</w:t>
            </w:r>
            <w:proofErr w:type="spellEnd"/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3E57DB" w:rsidRPr="003B5FE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3E57D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3E57D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рекомендаций, согласование их с Заказчиком.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 позднее 26.05</w:t>
            </w:r>
            <w:r w:rsidRPr="00132D4E">
              <w:rPr>
                <w:rFonts w:ascii="Verdana" w:hAnsi="Verdana"/>
                <w:sz w:val="19"/>
                <w:szCs w:val="19"/>
              </w:rPr>
              <w:t>.2014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Выдача заказчику заключения  ЭПБ.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32D4E">
              <w:rPr>
                <w:rFonts w:ascii="Verdana" w:hAnsi="Verdana"/>
                <w:sz w:val="19"/>
                <w:szCs w:val="19"/>
              </w:rPr>
              <w:t>Не позднее 26.07.2014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 w:val="restart"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 w:val="restart"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>Подогрев</w:t>
            </w:r>
            <w:r>
              <w:rPr>
                <w:rFonts w:ascii="Verdana" w:hAnsi="Verdana"/>
                <w:sz w:val="19"/>
                <w:szCs w:val="19"/>
              </w:rPr>
              <w:t xml:space="preserve">атель  мазута  основной  </w:t>
            </w:r>
            <w:proofErr w:type="gramStart"/>
            <w:r>
              <w:rPr>
                <w:rFonts w:ascii="Verdana" w:hAnsi="Verdana"/>
                <w:sz w:val="19"/>
                <w:szCs w:val="19"/>
              </w:rPr>
              <w:t>м</w:t>
            </w:r>
            <w:proofErr w:type="gramEnd"/>
            <w:r>
              <w:rPr>
                <w:rFonts w:ascii="Verdana" w:hAnsi="Verdana"/>
                <w:sz w:val="19"/>
                <w:szCs w:val="19"/>
              </w:rPr>
              <w:t>/н №</w:t>
            </w:r>
            <w:r w:rsidRPr="003E57DB">
              <w:rPr>
                <w:rFonts w:ascii="Verdana" w:hAnsi="Verdana"/>
                <w:sz w:val="19"/>
                <w:szCs w:val="19"/>
              </w:rPr>
              <w:t>2</w:t>
            </w:r>
            <w:r>
              <w:rPr>
                <w:rFonts w:ascii="Verdana" w:hAnsi="Verdana"/>
                <w:sz w:val="19"/>
                <w:szCs w:val="19"/>
              </w:rPr>
              <w:t xml:space="preserve"> </w:t>
            </w:r>
            <w:r w:rsidRPr="003E57DB">
              <w:rPr>
                <w:rFonts w:ascii="Verdana" w:hAnsi="Verdana"/>
                <w:sz w:val="19"/>
                <w:szCs w:val="19"/>
              </w:rPr>
              <w:t>(ПМ-10-120)</w:t>
            </w:r>
            <w:r w:rsidR="00310C7A">
              <w:rPr>
                <w:rFonts w:ascii="Verdana" w:hAnsi="Verdana"/>
                <w:sz w:val="19"/>
                <w:szCs w:val="19"/>
              </w:rPr>
              <w:t>-4 шт.</w:t>
            </w:r>
            <w:r w:rsidRPr="003E57DB">
              <w:rPr>
                <w:rFonts w:ascii="Verdana" w:hAnsi="Verdana"/>
                <w:sz w:val="19"/>
                <w:szCs w:val="19"/>
              </w:rPr>
              <w:t xml:space="preserve">  </w:t>
            </w: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Анализ технической документации за период эксплуатации, разработка индивидуальной программы диагностирования.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32D4E">
              <w:rPr>
                <w:rFonts w:ascii="Verdana" w:hAnsi="Verdana"/>
                <w:sz w:val="19"/>
                <w:szCs w:val="19"/>
              </w:rPr>
              <w:t>01 апреля - 10 апреля 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Техническое диагностирование: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визуальный контроль;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ультразвуковой контроль; 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 xml:space="preserve">ультразвуковая </w:t>
            </w:r>
            <w:proofErr w:type="spellStart"/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толщинометрия</w:t>
            </w:r>
            <w:proofErr w:type="spellEnd"/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магнитопорошковая дефектоскопия;</w:t>
            </w:r>
          </w:p>
          <w:p w:rsidR="003E57DB" w:rsidRPr="003E57D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измерение твердости металла;</w:t>
            </w:r>
          </w:p>
          <w:p w:rsidR="003E57DB" w:rsidRPr="003B5FEB" w:rsidRDefault="003E57DB" w:rsidP="003E57DB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расчет на прочность.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3E57D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Гидравлические испытания.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3E57DB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3E57DB">
              <w:rPr>
                <w:rFonts w:ascii="Verdana" w:hAnsi="Verdana"/>
                <w:sz w:val="19"/>
                <w:szCs w:val="19"/>
              </w:rPr>
              <w:t>По согласованию с Заказчиком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Выработка заключений и рекомендаций, согласование их с Заказчиком.</w:t>
            </w:r>
          </w:p>
        </w:tc>
        <w:tc>
          <w:tcPr>
            <w:tcW w:w="2049" w:type="dxa"/>
            <w:tcBorders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132D4E">
              <w:rPr>
                <w:rFonts w:ascii="Verdana" w:hAnsi="Verdana"/>
                <w:sz w:val="19"/>
                <w:szCs w:val="19"/>
              </w:rPr>
              <w:t>Не позднее</w:t>
            </w:r>
            <w:r>
              <w:rPr>
                <w:rFonts w:ascii="Verdana" w:hAnsi="Verdana"/>
                <w:sz w:val="19"/>
                <w:szCs w:val="19"/>
              </w:rPr>
              <w:t xml:space="preserve"> 05.07</w:t>
            </w:r>
            <w:r w:rsidRPr="00132D4E">
              <w:rPr>
                <w:rFonts w:ascii="Verdana" w:hAnsi="Verdana"/>
                <w:sz w:val="19"/>
                <w:szCs w:val="19"/>
              </w:rPr>
              <w:t>.2014 г.</w:t>
            </w:r>
          </w:p>
        </w:tc>
      </w:tr>
      <w:tr w:rsidR="003E57DB" w:rsidRPr="00D03EB7" w:rsidTr="00BF68FC">
        <w:trPr>
          <w:cantSplit/>
          <w:trHeight w:val="552"/>
        </w:trPr>
        <w:tc>
          <w:tcPr>
            <w:tcW w:w="576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E57DB" w:rsidRPr="00D03EB7" w:rsidRDefault="003E57DB" w:rsidP="00D03EB7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rPr>
                <w:rFonts w:ascii="Verdana" w:hAnsi="Verdana"/>
                <w:bCs/>
                <w:spacing w:val="-7"/>
                <w:sz w:val="19"/>
                <w:szCs w:val="19"/>
              </w:rPr>
            </w:pPr>
          </w:p>
        </w:tc>
        <w:tc>
          <w:tcPr>
            <w:tcW w:w="1857" w:type="dxa"/>
            <w:vMerge/>
            <w:tcBorders>
              <w:bottom w:val="single" w:sz="18" w:space="0" w:color="auto"/>
            </w:tcBorders>
            <w:vAlign w:val="center"/>
          </w:tcPr>
          <w:p w:rsidR="003E57DB" w:rsidRPr="00D03EB7" w:rsidRDefault="003E57DB" w:rsidP="00535D7E">
            <w:pPr>
              <w:tabs>
                <w:tab w:val="left" w:pos="1560"/>
                <w:tab w:val="left" w:pos="1985"/>
              </w:tabs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5157" w:type="dxa"/>
            <w:tcBorders>
              <w:bottom w:val="single" w:sz="18" w:space="0" w:color="auto"/>
            </w:tcBorders>
            <w:vAlign w:val="center"/>
          </w:tcPr>
          <w:p w:rsidR="003E57DB" w:rsidRPr="003B5FEB" w:rsidRDefault="003E57DB" w:rsidP="00535D7E">
            <w:pPr>
              <w:rPr>
                <w:rFonts w:ascii="Verdana" w:hAnsi="Verdana"/>
                <w:spacing w:val="-5"/>
                <w:sz w:val="19"/>
                <w:szCs w:val="19"/>
              </w:rPr>
            </w:pPr>
            <w:r w:rsidRPr="003E57DB">
              <w:rPr>
                <w:rFonts w:ascii="Verdana" w:hAnsi="Verdana"/>
                <w:spacing w:val="-5"/>
                <w:sz w:val="19"/>
                <w:szCs w:val="19"/>
              </w:rPr>
              <w:t>Выдача заказчику заключения  ЭПБ.</w:t>
            </w:r>
          </w:p>
        </w:tc>
        <w:tc>
          <w:tcPr>
            <w:tcW w:w="204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E57DB" w:rsidRDefault="00132D4E" w:rsidP="00535D7E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 позднее 05.09</w:t>
            </w:r>
            <w:r w:rsidRPr="00132D4E">
              <w:rPr>
                <w:rFonts w:ascii="Verdana" w:hAnsi="Verdana"/>
                <w:sz w:val="19"/>
                <w:szCs w:val="19"/>
              </w:rPr>
              <w:t>.2014 г.</w:t>
            </w:r>
          </w:p>
        </w:tc>
      </w:tr>
    </w:tbl>
    <w:p w:rsidR="000E3665" w:rsidRPr="003E61AC" w:rsidRDefault="000E3665" w:rsidP="00310FC0">
      <w:pPr>
        <w:pStyle w:val="6"/>
        <w:shd w:val="clear" w:color="auto" w:fill="auto"/>
        <w:tabs>
          <w:tab w:val="left" w:pos="993"/>
        </w:tabs>
        <w:spacing w:after="0" w:line="240" w:lineRule="auto"/>
        <w:ind w:right="60" w:firstLine="426"/>
        <w:jc w:val="both"/>
      </w:pPr>
    </w:p>
    <w:p w:rsidR="00310FC0" w:rsidRPr="00C85C98" w:rsidRDefault="00310FC0" w:rsidP="001F33E9">
      <w:pPr>
        <w:pStyle w:val="23"/>
        <w:keepNext/>
        <w:keepLines/>
        <w:numPr>
          <w:ilvl w:val="1"/>
          <w:numId w:val="42"/>
        </w:numPr>
        <w:shd w:val="clear" w:color="auto" w:fill="auto"/>
        <w:tabs>
          <w:tab w:val="left" w:pos="993"/>
        </w:tabs>
        <w:spacing w:before="0" w:after="0" w:line="240" w:lineRule="auto"/>
        <w:ind w:left="0" w:firstLine="426"/>
        <w:jc w:val="both"/>
        <w:rPr>
          <w:b w:val="0"/>
          <w:bCs w:val="0"/>
          <w:spacing w:val="-10"/>
        </w:rPr>
      </w:pPr>
      <w:r w:rsidRPr="00C85C98">
        <w:rPr>
          <w:b w:val="0"/>
          <w:bCs w:val="0"/>
          <w:spacing w:val="-10"/>
        </w:rPr>
        <w:t xml:space="preserve"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</w:t>
      </w:r>
      <w:r>
        <w:rPr>
          <w:b w:val="0"/>
          <w:bCs w:val="0"/>
          <w:spacing w:val="-10"/>
        </w:rPr>
        <w:t>Исполнителя</w:t>
      </w:r>
      <w:r w:rsidRPr="00C85C98">
        <w:rPr>
          <w:b w:val="0"/>
          <w:bCs w:val="0"/>
          <w:spacing w:val="-10"/>
        </w:rPr>
        <w:t>.</w:t>
      </w:r>
    </w:p>
    <w:p w:rsidR="002314F7" w:rsidRPr="002314F7" w:rsidRDefault="00310FC0" w:rsidP="001F33E9">
      <w:pPr>
        <w:pStyle w:val="23"/>
        <w:keepNext/>
        <w:keepLines/>
        <w:numPr>
          <w:ilvl w:val="1"/>
          <w:numId w:val="42"/>
        </w:numPr>
        <w:shd w:val="clear" w:color="auto" w:fill="auto"/>
        <w:tabs>
          <w:tab w:val="left" w:pos="993"/>
        </w:tabs>
        <w:spacing w:before="0" w:after="0" w:line="240" w:lineRule="auto"/>
        <w:ind w:left="0" w:firstLine="426"/>
        <w:jc w:val="both"/>
        <w:rPr>
          <w:b w:val="0"/>
          <w:bCs w:val="0"/>
          <w:spacing w:val="-10"/>
        </w:rPr>
      </w:pPr>
      <w:r>
        <w:rPr>
          <w:b w:val="0"/>
          <w:bCs w:val="0"/>
          <w:spacing w:val="-10"/>
        </w:rPr>
        <w:t>Исполнитель</w:t>
      </w:r>
      <w:r w:rsidRPr="00C85C98">
        <w:rPr>
          <w:b w:val="0"/>
          <w:bCs w:val="0"/>
          <w:spacing w:val="-10"/>
        </w:rPr>
        <w:t xml:space="preserve"> должен не </w:t>
      </w:r>
      <w:proofErr w:type="gramStart"/>
      <w:r w:rsidRPr="00C85C98">
        <w:rPr>
          <w:b w:val="0"/>
          <w:bCs w:val="0"/>
          <w:spacing w:val="-10"/>
        </w:rPr>
        <w:t>позднее</w:t>
      </w:r>
      <w:proofErr w:type="gramEnd"/>
      <w:r w:rsidRPr="00C85C98">
        <w:rPr>
          <w:b w:val="0"/>
          <w:bCs w:val="0"/>
          <w:spacing w:val="-10"/>
        </w:rPr>
        <w:t xml:space="preserve"> чем 1</w:t>
      </w:r>
      <w:r>
        <w:rPr>
          <w:b w:val="0"/>
          <w:bCs w:val="0"/>
          <w:spacing w:val="-10"/>
        </w:rPr>
        <w:t>0</w:t>
      </w:r>
      <w:r w:rsidRPr="00C85C98">
        <w:rPr>
          <w:b w:val="0"/>
          <w:bCs w:val="0"/>
          <w:spacing w:val="-10"/>
        </w:rPr>
        <w:t xml:space="preserve"> </w:t>
      </w:r>
      <w:r w:rsidR="003E61AC">
        <w:rPr>
          <w:b w:val="0"/>
          <w:bCs w:val="0"/>
          <w:spacing w:val="-10"/>
        </w:rPr>
        <w:t>марта</w:t>
      </w:r>
      <w:r w:rsidRPr="00C85C98">
        <w:rPr>
          <w:b w:val="0"/>
          <w:bCs w:val="0"/>
          <w:spacing w:val="-10"/>
        </w:rPr>
        <w:t xml:space="preserve"> 2014 г. предоставить </w:t>
      </w:r>
      <w:r>
        <w:rPr>
          <w:b w:val="0"/>
          <w:bCs w:val="0"/>
          <w:spacing w:val="-10"/>
        </w:rPr>
        <w:t>ППР</w:t>
      </w:r>
      <w:r w:rsidRPr="00C85C98">
        <w:rPr>
          <w:b w:val="0"/>
          <w:bCs w:val="0"/>
          <w:spacing w:val="-10"/>
        </w:rPr>
        <w:t xml:space="preserve"> по </w:t>
      </w:r>
      <w:r>
        <w:rPr>
          <w:b w:val="0"/>
        </w:rPr>
        <w:t xml:space="preserve">ЭПБ </w:t>
      </w:r>
      <w:r w:rsidR="003E61AC">
        <w:rPr>
          <w:b w:val="0"/>
        </w:rPr>
        <w:t>сосудов</w:t>
      </w:r>
      <w:r w:rsidRPr="00C85C98">
        <w:rPr>
          <w:b w:val="0"/>
          <w:bCs w:val="0"/>
          <w:spacing w:val="-10"/>
        </w:rPr>
        <w:t xml:space="preserve"> на утверждение Заказчику. 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</w:t>
      </w:r>
      <w:r>
        <w:rPr>
          <w:b w:val="0"/>
          <w:bCs w:val="0"/>
          <w:spacing w:val="-10"/>
        </w:rPr>
        <w:t>Исполнителем</w:t>
      </w:r>
      <w:r w:rsidRPr="00C85C98">
        <w:rPr>
          <w:b w:val="0"/>
          <w:bCs w:val="0"/>
          <w:spacing w:val="-10"/>
        </w:rPr>
        <w:t xml:space="preserve"> составляется детальный график проведения конкретных ремонтных работ и работ по устранению неисправностей оборудования, выявленных при дефектации.</w:t>
      </w:r>
    </w:p>
    <w:p w:rsidR="00310FC0" w:rsidRPr="002314F7" w:rsidRDefault="00310FC0" w:rsidP="001F33E9">
      <w:pPr>
        <w:pStyle w:val="23"/>
        <w:keepNext/>
        <w:keepLines/>
        <w:numPr>
          <w:ilvl w:val="1"/>
          <w:numId w:val="42"/>
        </w:numPr>
        <w:shd w:val="clear" w:color="auto" w:fill="auto"/>
        <w:tabs>
          <w:tab w:val="left" w:pos="993"/>
        </w:tabs>
        <w:spacing w:before="0" w:after="0" w:line="240" w:lineRule="auto"/>
        <w:ind w:left="0" w:firstLine="426"/>
        <w:jc w:val="both"/>
        <w:rPr>
          <w:b w:val="0"/>
          <w:bCs w:val="0"/>
          <w:spacing w:val="-10"/>
        </w:rPr>
      </w:pPr>
      <w:r w:rsidRPr="002314F7">
        <w:rPr>
          <w:b w:val="0"/>
          <w:bCs w:val="0"/>
          <w:spacing w:val="-10"/>
        </w:rPr>
        <w:t>Промежуточные сроки выполнения работ, входящих в объем настоящего технического задания, определяются ежемесячными заказами Заказчика и согласовываются Исполнительом за 10 дней до начала работ.</w:t>
      </w:r>
    </w:p>
    <w:p w:rsidR="00310FC0" w:rsidRPr="00C85C98" w:rsidRDefault="00310FC0" w:rsidP="00310FC0">
      <w:pPr>
        <w:pStyle w:val="23"/>
        <w:keepNext/>
        <w:keepLines/>
        <w:shd w:val="clear" w:color="auto" w:fill="auto"/>
        <w:tabs>
          <w:tab w:val="left" w:pos="993"/>
        </w:tabs>
        <w:spacing w:before="0" w:after="0" w:line="240" w:lineRule="auto"/>
        <w:ind w:firstLine="426"/>
        <w:jc w:val="both"/>
        <w:rPr>
          <w:b w:val="0"/>
          <w:bCs w:val="0"/>
          <w:spacing w:val="-10"/>
        </w:rPr>
      </w:pPr>
      <w:r>
        <w:rPr>
          <w:b w:val="0"/>
          <w:bCs w:val="0"/>
          <w:spacing w:val="-10"/>
        </w:rPr>
        <w:t>Исполнитель</w:t>
      </w:r>
      <w:r w:rsidRPr="0098310B">
        <w:rPr>
          <w:b w:val="0"/>
          <w:bCs w:val="0"/>
          <w:spacing w:val="-10"/>
        </w:rPr>
        <w:t xml:space="preserve"> является ответственным за соблюдение сроков и качество выполняемых работ в согласованных объемах.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357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339"/>
          <w:tab w:val="left" w:pos="993"/>
        </w:tabs>
        <w:spacing w:after="0" w:line="240" w:lineRule="auto"/>
        <w:ind w:left="0" w:right="60" w:firstLine="426"/>
        <w:jc w:val="both"/>
      </w:pPr>
      <w:r>
        <w:t>Исполнитель</w:t>
      </w:r>
      <w:r w:rsidRPr="00C85C98">
        <w:t xml:space="preserve">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</w:t>
      </w:r>
      <w:r>
        <w:t>Исполнитель</w:t>
      </w:r>
      <w:r w:rsidRPr="00C85C98">
        <w:t xml:space="preserve">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</w:t>
      </w:r>
      <w:r>
        <w:t>Исполнителя</w:t>
      </w:r>
      <w:r w:rsidRPr="00C85C98">
        <w:t>. Приемка Заказчиком скрытых работ оформляется сторонами Актом сдачи-приемки скрытых работ.</w:t>
      </w:r>
    </w:p>
    <w:p w:rsidR="00310FC0" w:rsidRPr="00C85C98" w:rsidRDefault="00310FC0" w:rsidP="001F33E9">
      <w:pPr>
        <w:pStyle w:val="6"/>
        <w:numPr>
          <w:ilvl w:val="1"/>
          <w:numId w:val="42"/>
        </w:numPr>
        <w:shd w:val="clear" w:color="auto" w:fill="auto"/>
        <w:tabs>
          <w:tab w:val="left" w:pos="339"/>
          <w:tab w:val="left" w:pos="993"/>
        </w:tabs>
        <w:spacing w:after="0" w:line="240" w:lineRule="auto"/>
        <w:ind w:left="0" w:right="60" w:firstLine="426"/>
        <w:jc w:val="both"/>
      </w:pPr>
      <w:r w:rsidRPr="00C85C98">
        <w:t xml:space="preserve">Сдача работ должна осуществляться в соответствии с нормативно-техническими документами, в том числе </w:t>
      </w:r>
      <w:r w:rsidRPr="00C85C98">
        <w:rPr>
          <w:rFonts w:cs="Times New Roman"/>
        </w:rPr>
        <w:t>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7A218A" w:rsidRPr="00C14657" w:rsidRDefault="00C4460D" w:rsidP="001F33E9">
      <w:pPr>
        <w:pStyle w:val="70"/>
        <w:numPr>
          <w:ilvl w:val="0"/>
          <w:numId w:val="42"/>
        </w:numPr>
        <w:shd w:val="clear" w:color="auto" w:fill="auto"/>
        <w:tabs>
          <w:tab w:val="left" w:pos="786"/>
        </w:tabs>
        <w:spacing w:after="0" w:line="346" w:lineRule="exact"/>
      </w:pPr>
      <w:bookmarkStart w:id="3" w:name="bookmark6"/>
      <w:r>
        <w:t xml:space="preserve">Требования к </w:t>
      </w:r>
      <w:r w:rsidR="001F4997">
        <w:t xml:space="preserve">сдаче-приемке </w:t>
      </w:r>
      <w:r w:rsidR="001A5D4A">
        <w:t>Работ</w:t>
      </w:r>
      <w:r w:rsidR="0028658A">
        <w:t>.</w:t>
      </w:r>
      <w:bookmarkEnd w:id="3"/>
    </w:p>
    <w:p w:rsidR="002314F7" w:rsidRPr="00283F16" w:rsidRDefault="002314F7" w:rsidP="002314F7">
      <w:pPr>
        <w:tabs>
          <w:tab w:val="left" w:pos="993"/>
        </w:tabs>
        <w:ind w:right="225" w:firstLine="426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pacing w:val="-4"/>
          <w:sz w:val="19"/>
          <w:szCs w:val="19"/>
        </w:rPr>
        <w:t>Исполнитель</w:t>
      </w:r>
      <w:r w:rsidRPr="00283F16">
        <w:rPr>
          <w:rFonts w:ascii="Verdana" w:hAnsi="Verdana"/>
          <w:spacing w:val="-4"/>
          <w:sz w:val="19"/>
          <w:szCs w:val="19"/>
        </w:rPr>
        <w:t xml:space="preserve"> предоставляет Заказчику в электронном виде и на бумажном носителе следующую документацию:</w:t>
      </w:r>
    </w:p>
    <w:p w:rsidR="002314F7" w:rsidRPr="00283F16" w:rsidRDefault="002314F7" w:rsidP="001F33E9">
      <w:pPr>
        <w:pStyle w:val="af"/>
        <w:numPr>
          <w:ilvl w:val="1"/>
          <w:numId w:val="42"/>
        </w:numPr>
        <w:tabs>
          <w:tab w:val="left" w:pos="993"/>
        </w:tabs>
        <w:ind w:left="0" w:right="225" w:firstLine="426"/>
        <w:jc w:val="both"/>
        <w:rPr>
          <w:rFonts w:ascii="Verdana" w:hAnsi="Verdana"/>
          <w:sz w:val="19"/>
          <w:szCs w:val="19"/>
        </w:rPr>
      </w:pPr>
      <w:r w:rsidRPr="00283F16">
        <w:rPr>
          <w:rFonts w:ascii="Verdana" w:hAnsi="Verdana"/>
          <w:spacing w:val="-4"/>
          <w:sz w:val="19"/>
          <w:szCs w:val="19"/>
        </w:rPr>
        <w:t>Сметный расчет;</w:t>
      </w:r>
    </w:p>
    <w:p w:rsidR="002314F7" w:rsidRPr="00283F16" w:rsidRDefault="002314F7" w:rsidP="001F33E9">
      <w:pPr>
        <w:pStyle w:val="af"/>
        <w:numPr>
          <w:ilvl w:val="1"/>
          <w:numId w:val="42"/>
        </w:numPr>
        <w:tabs>
          <w:tab w:val="left" w:pos="993"/>
        </w:tabs>
        <w:ind w:left="0" w:right="225" w:firstLine="426"/>
        <w:jc w:val="both"/>
        <w:rPr>
          <w:rFonts w:ascii="Verdana" w:hAnsi="Verdana"/>
          <w:sz w:val="19"/>
          <w:szCs w:val="19"/>
        </w:rPr>
      </w:pPr>
      <w:r w:rsidRPr="00283F16">
        <w:rPr>
          <w:rFonts w:ascii="Verdana" w:hAnsi="Verdana"/>
          <w:sz w:val="19"/>
          <w:szCs w:val="19"/>
        </w:rPr>
        <w:t>Сетевой график проведения работ;</w:t>
      </w:r>
    </w:p>
    <w:p w:rsidR="002314F7" w:rsidRPr="00283F16" w:rsidRDefault="002314F7" w:rsidP="001F33E9">
      <w:pPr>
        <w:pStyle w:val="af"/>
        <w:numPr>
          <w:ilvl w:val="1"/>
          <w:numId w:val="42"/>
        </w:numPr>
        <w:tabs>
          <w:tab w:val="left" w:pos="993"/>
        </w:tabs>
        <w:ind w:left="0" w:right="225" w:firstLine="426"/>
        <w:jc w:val="both"/>
        <w:rPr>
          <w:rFonts w:ascii="Verdana" w:hAnsi="Verdana"/>
          <w:sz w:val="19"/>
          <w:szCs w:val="19"/>
        </w:rPr>
      </w:pPr>
      <w:r w:rsidRPr="00283F16">
        <w:rPr>
          <w:rFonts w:ascii="Verdana" w:hAnsi="Verdana"/>
          <w:sz w:val="19"/>
          <w:szCs w:val="19"/>
        </w:rPr>
        <w:t>Копии свидетель</w:t>
      </w:r>
      <w:proofErr w:type="gramStart"/>
      <w:r w:rsidRPr="00283F16">
        <w:rPr>
          <w:rFonts w:ascii="Verdana" w:hAnsi="Verdana"/>
          <w:sz w:val="19"/>
          <w:szCs w:val="19"/>
        </w:rPr>
        <w:t>ств сп</w:t>
      </w:r>
      <w:proofErr w:type="gramEnd"/>
      <w:r w:rsidRPr="00283F16">
        <w:rPr>
          <w:rFonts w:ascii="Verdana" w:hAnsi="Verdana"/>
          <w:sz w:val="19"/>
          <w:szCs w:val="19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(Ростехнадзор) о проверке знаний требований промышленной безопасности;</w:t>
      </w:r>
    </w:p>
    <w:p w:rsidR="002314F7" w:rsidRPr="00283F16" w:rsidRDefault="002314F7" w:rsidP="001F33E9">
      <w:pPr>
        <w:pStyle w:val="af"/>
        <w:numPr>
          <w:ilvl w:val="1"/>
          <w:numId w:val="42"/>
        </w:numPr>
        <w:tabs>
          <w:tab w:val="left" w:pos="993"/>
        </w:tabs>
        <w:snapToGrid w:val="0"/>
        <w:ind w:left="0" w:right="225" w:firstLine="426"/>
        <w:jc w:val="both"/>
        <w:rPr>
          <w:rFonts w:ascii="Verdana" w:hAnsi="Verdana"/>
          <w:sz w:val="19"/>
          <w:szCs w:val="19"/>
        </w:rPr>
      </w:pPr>
      <w:r w:rsidRPr="00283F16">
        <w:rPr>
          <w:rFonts w:ascii="Verdana" w:hAnsi="Verdana"/>
          <w:sz w:val="19"/>
          <w:szCs w:val="19"/>
        </w:rPr>
        <w:t>Копии соответствующих действующих документов, подтверждающих обязательное членство Подрядчика в саморегулирующих организациях (СРО); наличие свидетельств о допуске к видам деятельности в рамках настоящего Технического задания, выданных СРО.</w:t>
      </w:r>
    </w:p>
    <w:p w:rsidR="002314F7" w:rsidRPr="00283F16" w:rsidRDefault="002314F7" w:rsidP="001F33E9">
      <w:pPr>
        <w:pStyle w:val="a"/>
        <w:numPr>
          <w:ilvl w:val="1"/>
          <w:numId w:val="42"/>
        </w:numPr>
        <w:tabs>
          <w:tab w:val="left" w:pos="993"/>
        </w:tabs>
        <w:spacing w:after="0"/>
        <w:ind w:left="0" w:right="225" w:firstLine="426"/>
        <w:jc w:val="both"/>
        <w:rPr>
          <w:color w:val="000000"/>
          <w:sz w:val="19"/>
          <w:szCs w:val="19"/>
        </w:rPr>
      </w:pPr>
      <w:r w:rsidRPr="00283F16">
        <w:rPr>
          <w:color w:val="000000"/>
          <w:sz w:val="19"/>
          <w:szCs w:val="19"/>
        </w:rPr>
        <w:t xml:space="preserve">Акты о сдаче-приемке выполненных работ установленной формы; </w:t>
      </w:r>
    </w:p>
    <w:p w:rsidR="002314F7" w:rsidRPr="00283F16" w:rsidRDefault="002314F7" w:rsidP="001F33E9">
      <w:pPr>
        <w:pStyle w:val="a"/>
        <w:numPr>
          <w:ilvl w:val="1"/>
          <w:numId w:val="42"/>
        </w:numPr>
        <w:tabs>
          <w:tab w:val="left" w:pos="993"/>
        </w:tabs>
        <w:spacing w:after="0"/>
        <w:ind w:left="0" w:right="225" w:firstLine="426"/>
        <w:jc w:val="both"/>
        <w:rPr>
          <w:color w:val="000000"/>
          <w:sz w:val="19"/>
          <w:szCs w:val="19"/>
        </w:rPr>
      </w:pPr>
      <w:r w:rsidRPr="00283F16">
        <w:rPr>
          <w:color w:val="000000"/>
          <w:sz w:val="19"/>
          <w:szCs w:val="19"/>
        </w:rPr>
        <w:t>Акты скрытых работ и промежуточной приемки отдельных узлов;</w:t>
      </w:r>
    </w:p>
    <w:p w:rsidR="002314F7" w:rsidRPr="00283F16" w:rsidRDefault="002314F7" w:rsidP="001F33E9">
      <w:pPr>
        <w:pStyle w:val="a"/>
        <w:numPr>
          <w:ilvl w:val="1"/>
          <w:numId w:val="42"/>
        </w:numPr>
        <w:tabs>
          <w:tab w:val="left" w:pos="993"/>
        </w:tabs>
        <w:spacing w:after="0"/>
        <w:ind w:left="0" w:right="225" w:firstLine="426"/>
        <w:jc w:val="both"/>
        <w:rPr>
          <w:color w:val="000000"/>
          <w:sz w:val="19"/>
          <w:szCs w:val="19"/>
        </w:rPr>
      </w:pPr>
      <w:r w:rsidRPr="00C85C98">
        <w:rPr>
          <w:sz w:val="19"/>
          <w:szCs w:val="19"/>
        </w:rPr>
        <w:t xml:space="preserve">ППР, разработанные </w:t>
      </w:r>
      <w:r>
        <w:rPr>
          <w:sz w:val="19"/>
          <w:szCs w:val="19"/>
        </w:rPr>
        <w:t>до начала</w:t>
      </w:r>
      <w:r w:rsidRPr="00C85C98">
        <w:rPr>
          <w:sz w:val="19"/>
          <w:szCs w:val="19"/>
        </w:rPr>
        <w:t xml:space="preserve"> выполнения работ;</w:t>
      </w:r>
    </w:p>
    <w:p w:rsidR="002314F7" w:rsidRPr="00283F16" w:rsidRDefault="002314F7" w:rsidP="001F33E9">
      <w:pPr>
        <w:pStyle w:val="a"/>
        <w:numPr>
          <w:ilvl w:val="1"/>
          <w:numId w:val="42"/>
        </w:numPr>
        <w:tabs>
          <w:tab w:val="left" w:pos="993"/>
        </w:tabs>
        <w:spacing w:after="0"/>
        <w:ind w:left="0" w:right="225" w:firstLine="426"/>
        <w:jc w:val="both"/>
        <w:rPr>
          <w:color w:val="000000"/>
          <w:sz w:val="19"/>
          <w:szCs w:val="19"/>
        </w:rPr>
      </w:pPr>
      <w:r w:rsidRPr="00C85C98">
        <w:rPr>
          <w:sz w:val="19"/>
          <w:szCs w:val="19"/>
        </w:rPr>
        <w:t>Акты и протоколы испытаний оборудования, схем и систем;</w:t>
      </w:r>
    </w:p>
    <w:p w:rsidR="002314F7" w:rsidRPr="00C85C98" w:rsidRDefault="002314F7" w:rsidP="001F33E9">
      <w:pPr>
        <w:pStyle w:val="70"/>
        <w:numPr>
          <w:ilvl w:val="1"/>
          <w:numId w:val="42"/>
        </w:numPr>
        <w:shd w:val="clear" w:color="auto" w:fill="auto"/>
        <w:tabs>
          <w:tab w:val="left" w:pos="786"/>
          <w:tab w:val="left" w:pos="993"/>
        </w:tabs>
        <w:spacing w:before="0" w:after="0" w:line="240" w:lineRule="auto"/>
        <w:ind w:left="0" w:firstLine="426"/>
        <w:rPr>
          <w:b w:val="0"/>
        </w:rPr>
      </w:pPr>
      <w:r w:rsidRPr="00C85C98">
        <w:rPr>
          <w:b w:val="0"/>
        </w:rPr>
        <w:t>Журналы производства работ.</w:t>
      </w:r>
    </w:p>
    <w:p w:rsidR="007A218A" w:rsidRPr="00C860C6" w:rsidRDefault="0028658A" w:rsidP="001F33E9">
      <w:pPr>
        <w:pStyle w:val="70"/>
        <w:numPr>
          <w:ilvl w:val="0"/>
          <w:numId w:val="42"/>
        </w:numPr>
        <w:shd w:val="clear" w:color="auto" w:fill="auto"/>
        <w:tabs>
          <w:tab w:val="left" w:pos="786"/>
        </w:tabs>
        <w:spacing w:after="0" w:line="346" w:lineRule="exact"/>
      </w:pPr>
      <w:bookmarkStart w:id="4" w:name="bookmark7"/>
      <w:r>
        <w:t xml:space="preserve"> </w:t>
      </w:r>
      <w:r w:rsidR="00C4460D">
        <w:t>Документация, предъявляемая Заказчику</w:t>
      </w:r>
      <w:r>
        <w:t>.</w:t>
      </w:r>
      <w:bookmarkEnd w:id="4"/>
    </w:p>
    <w:p w:rsidR="00A938E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>
        <w:t>Акты скрытых работ и промежуточной приемки отдельных узлов и конструкций</w:t>
      </w:r>
      <w:r w:rsidR="002F07A0">
        <w:t>.</w:t>
      </w:r>
    </w:p>
    <w:p w:rsidR="002F07A0" w:rsidRPr="00C2063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>
        <w:t xml:space="preserve">Акты </w:t>
      </w:r>
      <w:r w:rsidR="009E7784">
        <w:t xml:space="preserve">и протоколы </w:t>
      </w:r>
      <w:r>
        <w:t>испытаний оборудования, схем и систем</w:t>
      </w:r>
      <w:r w:rsidR="002F07A0">
        <w:t>.</w:t>
      </w:r>
    </w:p>
    <w:p w:rsidR="002F07A0" w:rsidRPr="00C2063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>
        <w:t>Акты о завершении работ и выполненных работ, установленной формы, в том числе Акты о приемке оборудования после комплексного опробования</w:t>
      </w:r>
      <w:r w:rsidR="002F07A0">
        <w:t>.</w:t>
      </w:r>
    </w:p>
    <w:p w:rsidR="002F07A0" w:rsidRPr="00E90807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>
        <w:t>Перечень дополнительных работ, не предусмотренных проектом</w:t>
      </w:r>
      <w:r w:rsidR="002F07A0">
        <w:t>.</w:t>
      </w:r>
    </w:p>
    <w:p w:rsidR="007A218A" w:rsidRPr="00C20630" w:rsidRDefault="00040190" w:rsidP="00B6718E">
      <w:pPr>
        <w:pStyle w:val="af"/>
        <w:numPr>
          <w:ilvl w:val="0"/>
          <w:numId w:val="42"/>
        </w:numPr>
        <w:spacing w:before="240"/>
      </w:pPr>
      <w:r>
        <w:t xml:space="preserve"> </w:t>
      </w:r>
      <w:r w:rsidR="00C4460D" w:rsidRPr="00C20630">
        <w:rPr>
          <w:rStyle w:val="0pt1"/>
        </w:rPr>
        <w:t xml:space="preserve">Гарантия </w:t>
      </w:r>
      <w:r w:rsidR="002C293D">
        <w:rPr>
          <w:rStyle w:val="0pt1"/>
        </w:rPr>
        <w:t>Исполнителя</w:t>
      </w:r>
      <w:r w:rsidR="00C4460D" w:rsidRPr="00C20630">
        <w:rPr>
          <w:rStyle w:val="0pt1"/>
        </w:rPr>
        <w:t xml:space="preserve"> </w:t>
      </w:r>
      <w:r w:rsidR="00E90807" w:rsidRPr="00040190">
        <w:rPr>
          <w:rStyle w:val="0pt1"/>
        </w:rPr>
        <w:t xml:space="preserve">на </w:t>
      </w:r>
      <w:r w:rsidR="00C4460D" w:rsidRPr="00C20630">
        <w:rPr>
          <w:rStyle w:val="0pt1"/>
        </w:rPr>
        <w:t>работ</w:t>
      </w:r>
      <w:r w:rsidR="00E90807" w:rsidRPr="00040190">
        <w:rPr>
          <w:rStyle w:val="0pt1"/>
        </w:rPr>
        <w:t>ы</w:t>
      </w:r>
      <w:r w:rsidR="002F07A0" w:rsidRPr="00C20630">
        <w:rPr>
          <w:rStyle w:val="0pt1"/>
        </w:rPr>
        <w:t>.</w:t>
      </w:r>
    </w:p>
    <w:p w:rsidR="007A218A" w:rsidRPr="00C20630" w:rsidRDefault="006A0D3F" w:rsidP="00A23A42">
      <w:pPr>
        <w:pStyle w:val="6"/>
        <w:shd w:val="clear" w:color="auto" w:fill="auto"/>
        <w:spacing w:after="0" w:line="240" w:lineRule="auto"/>
        <w:ind w:left="140" w:firstLine="0"/>
        <w:jc w:val="both"/>
      </w:pPr>
      <w:r>
        <w:t>Исполнитель</w:t>
      </w:r>
      <w:r w:rsidR="005A3BC7">
        <w:t xml:space="preserve"> </w:t>
      </w:r>
      <w:r w:rsidR="00C4460D" w:rsidRPr="00C20630">
        <w:t>должен гарантировать:</w:t>
      </w:r>
    </w:p>
    <w:p w:rsidR="007A218A" w:rsidRPr="00C2063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 w:rsidRPr="00C20630">
        <w:t xml:space="preserve">Надлежащее качество </w:t>
      </w:r>
      <w:r w:rsidR="005A3BC7">
        <w:t>Р</w:t>
      </w:r>
      <w:r w:rsidRPr="00C20630">
        <w:t>абот</w:t>
      </w:r>
      <w:r w:rsidR="005A3BC7">
        <w:t xml:space="preserve"> </w:t>
      </w:r>
      <w:r w:rsidRPr="00C20630">
        <w:t>в полном объеме в соответствии с проектной документацией и действующей нормативно-технической документацией</w:t>
      </w:r>
      <w:r w:rsidR="00A32CF6">
        <w:t>.</w:t>
      </w:r>
    </w:p>
    <w:p w:rsidR="007A218A" w:rsidRPr="00C2063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399"/>
        </w:tabs>
        <w:spacing w:after="0" w:line="240" w:lineRule="auto"/>
        <w:ind w:right="60"/>
      </w:pPr>
      <w:r w:rsidRPr="00C20630">
        <w:t xml:space="preserve">Выполнение всех </w:t>
      </w:r>
      <w:r w:rsidR="005A3BC7">
        <w:t>Р</w:t>
      </w:r>
      <w:r w:rsidRPr="00C20630">
        <w:t>абот</w:t>
      </w:r>
      <w:r w:rsidR="005A3BC7">
        <w:t xml:space="preserve"> </w:t>
      </w:r>
      <w:r w:rsidRPr="00C20630">
        <w:t>в установленные сроки</w:t>
      </w:r>
      <w:r w:rsidR="00A32CF6">
        <w:t>.</w:t>
      </w:r>
    </w:p>
    <w:p w:rsidR="007A218A" w:rsidRPr="00C20630" w:rsidRDefault="00C4460D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 w:rsidRPr="00C20630">
        <w:t>Возмещение Заказчику причиненных убытков при обнаружении недостатков в процессе гарантийной эксплуатации объекта</w:t>
      </w:r>
      <w:r w:rsidR="00A32CF6">
        <w:t>.</w:t>
      </w:r>
    </w:p>
    <w:p w:rsidR="007A218A" w:rsidRPr="00C20630" w:rsidRDefault="006A0D3F" w:rsidP="001F33E9">
      <w:pPr>
        <w:pStyle w:val="6"/>
        <w:numPr>
          <w:ilvl w:val="1"/>
          <w:numId w:val="42"/>
        </w:numPr>
        <w:shd w:val="clear" w:color="auto" w:fill="auto"/>
        <w:tabs>
          <w:tab w:val="left" w:pos="411"/>
        </w:tabs>
        <w:spacing w:after="0" w:line="240" w:lineRule="auto"/>
        <w:ind w:right="60"/>
      </w:pPr>
      <w:r>
        <w:t>Исполнитель</w:t>
      </w:r>
      <w:r w:rsidR="005A3BC7">
        <w:t xml:space="preserve"> </w:t>
      </w:r>
      <w:r w:rsidR="00C4460D" w:rsidRPr="00C20630"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723B6" w:rsidRDefault="005723B6" w:rsidP="00916748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</w:pPr>
    </w:p>
    <w:p w:rsidR="007A218A" w:rsidRPr="00E90807" w:rsidRDefault="007A218A" w:rsidP="00E90807">
      <w:pPr>
        <w:pStyle w:val="6"/>
        <w:shd w:val="clear" w:color="auto" w:fill="auto"/>
        <w:spacing w:after="183" w:line="230" w:lineRule="exact"/>
        <w:ind w:right="220" w:firstLine="0"/>
      </w:pPr>
      <w:bookmarkStart w:id="5" w:name="_GoBack"/>
      <w:bookmarkEnd w:id="5"/>
    </w:p>
    <w:sectPr w:rsidR="007A218A" w:rsidRPr="00E90807" w:rsidSect="00E9435B">
      <w:type w:val="continuous"/>
      <w:pgSz w:w="11905" w:h="16837"/>
      <w:pgMar w:top="993" w:right="354" w:bottom="993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B7" w:rsidRDefault="00DC76B7">
      <w:r>
        <w:separator/>
      </w:r>
    </w:p>
  </w:endnote>
  <w:endnote w:type="continuationSeparator" w:id="0">
    <w:p w:rsidR="00DC76B7" w:rsidRDefault="00DC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B7" w:rsidRDefault="00DC76B7"/>
  </w:footnote>
  <w:footnote w:type="continuationSeparator" w:id="0">
    <w:p w:rsidR="00DC76B7" w:rsidRDefault="00DC76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2DF456D"/>
    <w:multiLevelType w:val="hybridMultilevel"/>
    <w:tmpl w:val="ACD62AC2"/>
    <w:lvl w:ilvl="0" w:tplc="126E4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312C38"/>
    <w:multiLevelType w:val="multilevel"/>
    <w:tmpl w:val="221A8EF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D02C51"/>
    <w:multiLevelType w:val="multilevel"/>
    <w:tmpl w:val="62E0B1A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>
    <w:nsid w:val="0E4221A9"/>
    <w:multiLevelType w:val="multilevel"/>
    <w:tmpl w:val="26EA5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8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0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2">
    <w:nsid w:val="23F23E13"/>
    <w:multiLevelType w:val="hybridMultilevel"/>
    <w:tmpl w:val="E1481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4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>
    <w:nsid w:val="2DCA60B4"/>
    <w:multiLevelType w:val="multilevel"/>
    <w:tmpl w:val="44F25298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hint="default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9">
    <w:nsid w:val="35C037BE"/>
    <w:multiLevelType w:val="hybridMultilevel"/>
    <w:tmpl w:val="A1084696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">
    <w:nsid w:val="37D06D41"/>
    <w:multiLevelType w:val="hybridMultilevel"/>
    <w:tmpl w:val="20B88038"/>
    <w:lvl w:ilvl="0" w:tplc="CBA2B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2">
    <w:nsid w:val="3F3D434A"/>
    <w:multiLevelType w:val="hybridMultilevel"/>
    <w:tmpl w:val="6F22EC2C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4">
    <w:nsid w:val="40F54B0A"/>
    <w:multiLevelType w:val="multilevel"/>
    <w:tmpl w:val="44F25298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hint="default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5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7">
    <w:nsid w:val="44290CB5"/>
    <w:multiLevelType w:val="hybridMultilevel"/>
    <w:tmpl w:val="D4CE9808"/>
    <w:lvl w:ilvl="0" w:tplc="0419000F">
      <w:start w:val="1"/>
      <w:numFmt w:val="decimal"/>
      <w:lvlText w:val="%1."/>
      <w:lvlJc w:val="left"/>
      <w:pPr>
        <w:ind w:left="2021" w:hanging="360"/>
      </w:p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28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0425F0"/>
    <w:multiLevelType w:val="hybridMultilevel"/>
    <w:tmpl w:val="271EF73E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0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31">
    <w:nsid w:val="4CF22563"/>
    <w:multiLevelType w:val="multilevel"/>
    <w:tmpl w:val="BD281CBA"/>
    <w:lvl w:ilvl="0">
      <w:start w:val="6"/>
      <w:numFmt w:val="decimal"/>
      <w:lvlText w:val="%1."/>
      <w:lvlJc w:val="left"/>
      <w:pPr>
        <w:ind w:left="540" w:hanging="540"/>
      </w:pPr>
      <w:rPr>
        <w:rFonts w:ascii="Verdana" w:hAnsi="Verdana" w:hint="default"/>
        <w:b/>
        <w:sz w:val="19"/>
        <w:szCs w:val="19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Verdana" w:hAnsi="Verdana" w:hint="default"/>
        <w:sz w:val="19"/>
        <w:szCs w:val="1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34">
    <w:nsid w:val="53AE01A7"/>
    <w:multiLevelType w:val="hybridMultilevel"/>
    <w:tmpl w:val="C25A8D7E"/>
    <w:lvl w:ilvl="0" w:tplc="AC384D02">
      <w:start w:val="1"/>
      <w:numFmt w:val="bullet"/>
      <w:lvlText w:val="─"/>
      <w:lvlJc w:val="left"/>
      <w:pPr>
        <w:ind w:left="1301" w:hanging="360"/>
      </w:pPr>
      <w:rPr>
        <w:rFonts w:ascii="Times New Roman" w:hAnsi="Times New Roman" w:cs="Times New Roman" w:hint="default"/>
      </w:rPr>
    </w:lvl>
    <w:lvl w:ilvl="1" w:tplc="AC384D02">
      <w:start w:val="1"/>
      <w:numFmt w:val="bullet"/>
      <w:lvlText w:val="─"/>
      <w:lvlJc w:val="left"/>
      <w:pPr>
        <w:tabs>
          <w:tab w:val="num" w:pos="2021"/>
        </w:tabs>
        <w:ind w:left="2021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35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7633E4F"/>
    <w:multiLevelType w:val="hybridMultilevel"/>
    <w:tmpl w:val="9F865D16"/>
    <w:lvl w:ilvl="0" w:tplc="D9F642D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8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41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42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5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6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43"/>
  </w:num>
  <w:num w:numId="4">
    <w:abstractNumId w:val="42"/>
  </w:num>
  <w:num w:numId="5">
    <w:abstractNumId w:val="35"/>
  </w:num>
  <w:num w:numId="6">
    <w:abstractNumId w:val="8"/>
  </w:num>
  <w:num w:numId="7">
    <w:abstractNumId w:val="24"/>
  </w:num>
  <w:num w:numId="8">
    <w:abstractNumId w:val="44"/>
  </w:num>
  <w:num w:numId="9">
    <w:abstractNumId w:val="18"/>
  </w:num>
  <w:num w:numId="10">
    <w:abstractNumId w:val="16"/>
  </w:num>
  <w:num w:numId="11">
    <w:abstractNumId w:val="4"/>
  </w:num>
  <w:num w:numId="12">
    <w:abstractNumId w:val="13"/>
  </w:num>
  <w:num w:numId="13">
    <w:abstractNumId w:val="41"/>
  </w:num>
  <w:num w:numId="14">
    <w:abstractNumId w:val="45"/>
  </w:num>
  <w:num w:numId="15">
    <w:abstractNumId w:val="0"/>
  </w:num>
  <w:num w:numId="16">
    <w:abstractNumId w:val="23"/>
  </w:num>
  <w:num w:numId="17">
    <w:abstractNumId w:val="21"/>
  </w:num>
  <w:num w:numId="18">
    <w:abstractNumId w:val="30"/>
  </w:num>
  <w:num w:numId="19">
    <w:abstractNumId w:val="6"/>
  </w:num>
  <w:num w:numId="20">
    <w:abstractNumId w:val="7"/>
  </w:num>
  <w:num w:numId="21">
    <w:abstractNumId w:val="32"/>
  </w:num>
  <w:num w:numId="22">
    <w:abstractNumId w:val="46"/>
  </w:num>
  <w:num w:numId="23">
    <w:abstractNumId w:val="37"/>
  </w:num>
  <w:num w:numId="24">
    <w:abstractNumId w:val="9"/>
  </w:num>
  <w:num w:numId="25">
    <w:abstractNumId w:val="26"/>
  </w:num>
  <w:num w:numId="26">
    <w:abstractNumId w:val="25"/>
  </w:num>
  <w:num w:numId="27">
    <w:abstractNumId w:val="40"/>
  </w:num>
  <w:num w:numId="28">
    <w:abstractNumId w:val="14"/>
  </w:num>
  <w:num w:numId="29">
    <w:abstractNumId w:val="39"/>
  </w:num>
  <w:num w:numId="30">
    <w:abstractNumId w:val="15"/>
  </w:num>
  <w:num w:numId="31">
    <w:abstractNumId w:val="10"/>
  </w:num>
  <w:num w:numId="32">
    <w:abstractNumId w:val="11"/>
  </w:num>
  <w:num w:numId="33">
    <w:abstractNumId w:val="33"/>
  </w:num>
  <w:num w:numId="34">
    <w:abstractNumId w:val="27"/>
  </w:num>
  <w:num w:numId="35">
    <w:abstractNumId w:val="20"/>
  </w:num>
  <w:num w:numId="36">
    <w:abstractNumId w:val="22"/>
  </w:num>
  <w:num w:numId="37">
    <w:abstractNumId w:val="5"/>
  </w:num>
  <w:num w:numId="38">
    <w:abstractNumId w:val="36"/>
  </w:num>
  <w:num w:numId="39">
    <w:abstractNumId w:val="2"/>
  </w:num>
  <w:num w:numId="40">
    <w:abstractNumId w:val="17"/>
  </w:num>
  <w:num w:numId="41">
    <w:abstractNumId w:val="3"/>
  </w:num>
  <w:num w:numId="42">
    <w:abstractNumId w:val="31"/>
  </w:num>
  <w:num w:numId="43">
    <w:abstractNumId w:val="34"/>
  </w:num>
  <w:num w:numId="44">
    <w:abstractNumId w:val="1"/>
  </w:num>
  <w:num w:numId="45">
    <w:abstractNumId w:val="12"/>
  </w:num>
  <w:num w:numId="46">
    <w:abstractNumId w:val="29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218A"/>
    <w:rsid w:val="0000625D"/>
    <w:rsid w:val="00010950"/>
    <w:rsid w:val="00022AAA"/>
    <w:rsid w:val="00031919"/>
    <w:rsid w:val="00032E84"/>
    <w:rsid w:val="00035F2A"/>
    <w:rsid w:val="00040190"/>
    <w:rsid w:val="00060BBB"/>
    <w:rsid w:val="0009335C"/>
    <w:rsid w:val="000962C9"/>
    <w:rsid w:val="00096D6F"/>
    <w:rsid w:val="000E3665"/>
    <w:rsid w:val="001111F9"/>
    <w:rsid w:val="001144E9"/>
    <w:rsid w:val="001309A1"/>
    <w:rsid w:val="00131F3F"/>
    <w:rsid w:val="001322FC"/>
    <w:rsid w:val="00132D4E"/>
    <w:rsid w:val="001332A3"/>
    <w:rsid w:val="001606AD"/>
    <w:rsid w:val="00167D13"/>
    <w:rsid w:val="00171975"/>
    <w:rsid w:val="001725D0"/>
    <w:rsid w:val="001833E2"/>
    <w:rsid w:val="0018541D"/>
    <w:rsid w:val="00195287"/>
    <w:rsid w:val="001A3AF7"/>
    <w:rsid w:val="001A5D4A"/>
    <w:rsid w:val="001B1771"/>
    <w:rsid w:val="001C2E7E"/>
    <w:rsid w:val="001D15D4"/>
    <w:rsid w:val="001D4693"/>
    <w:rsid w:val="001F33E9"/>
    <w:rsid w:val="001F4997"/>
    <w:rsid w:val="00223839"/>
    <w:rsid w:val="00230661"/>
    <w:rsid w:val="002314F7"/>
    <w:rsid w:val="00243844"/>
    <w:rsid w:val="00265752"/>
    <w:rsid w:val="002662BD"/>
    <w:rsid w:val="002700A7"/>
    <w:rsid w:val="00270214"/>
    <w:rsid w:val="00283C8A"/>
    <w:rsid w:val="0028658A"/>
    <w:rsid w:val="002C293D"/>
    <w:rsid w:val="002D4F2D"/>
    <w:rsid w:val="002E15C8"/>
    <w:rsid w:val="002E567D"/>
    <w:rsid w:val="002E654E"/>
    <w:rsid w:val="002F07A0"/>
    <w:rsid w:val="002F78A4"/>
    <w:rsid w:val="00306536"/>
    <w:rsid w:val="00310C7A"/>
    <w:rsid w:val="00310FC0"/>
    <w:rsid w:val="00315772"/>
    <w:rsid w:val="00323C77"/>
    <w:rsid w:val="00335211"/>
    <w:rsid w:val="00341088"/>
    <w:rsid w:val="003520D4"/>
    <w:rsid w:val="00353D67"/>
    <w:rsid w:val="003617F7"/>
    <w:rsid w:val="003630F1"/>
    <w:rsid w:val="00365C34"/>
    <w:rsid w:val="00370615"/>
    <w:rsid w:val="003731E1"/>
    <w:rsid w:val="00380CBB"/>
    <w:rsid w:val="00384AF8"/>
    <w:rsid w:val="00385955"/>
    <w:rsid w:val="0038684D"/>
    <w:rsid w:val="003869B3"/>
    <w:rsid w:val="003942F5"/>
    <w:rsid w:val="003B5FEB"/>
    <w:rsid w:val="003C29F4"/>
    <w:rsid w:val="003C4D18"/>
    <w:rsid w:val="003C6D98"/>
    <w:rsid w:val="003C7602"/>
    <w:rsid w:val="003C7F3A"/>
    <w:rsid w:val="003E44CB"/>
    <w:rsid w:val="003E57DB"/>
    <w:rsid w:val="003E5ABF"/>
    <w:rsid w:val="003E61AC"/>
    <w:rsid w:val="003F3B8E"/>
    <w:rsid w:val="003F6552"/>
    <w:rsid w:val="004022BE"/>
    <w:rsid w:val="004031D3"/>
    <w:rsid w:val="00415512"/>
    <w:rsid w:val="00421CC9"/>
    <w:rsid w:val="0044756F"/>
    <w:rsid w:val="004617EB"/>
    <w:rsid w:val="00467118"/>
    <w:rsid w:val="00473102"/>
    <w:rsid w:val="00473F25"/>
    <w:rsid w:val="00477EDC"/>
    <w:rsid w:val="00482C6F"/>
    <w:rsid w:val="004B09B7"/>
    <w:rsid w:val="004B3419"/>
    <w:rsid w:val="004C7346"/>
    <w:rsid w:val="004D1FA8"/>
    <w:rsid w:val="004F03C4"/>
    <w:rsid w:val="004F16F1"/>
    <w:rsid w:val="005111C3"/>
    <w:rsid w:val="005214AF"/>
    <w:rsid w:val="00533AAF"/>
    <w:rsid w:val="005357CF"/>
    <w:rsid w:val="00547666"/>
    <w:rsid w:val="00551E77"/>
    <w:rsid w:val="0056154A"/>
    <w:rsid w:val="00563218"/>
    <w:rsid w:val="005723B6"/>
    <w:rsid w:val="005812E7"/>
    <w:rsid w:val="005A3BC7"/>
    <w:rsid w:val="005C0847"/>
    <w:rsid w:val="005C7E0D"/>
    <w:rsid w:val="005D14D1"/>
    <w:rsid w:val="005D3460"/>
    <w:rsid w:val="005D3AA5"/>
    <w:rsid w:val="005D5C78"/>
    <w:rsid w:val="005D6B2C"/>
    <w:rsid w:val="005E1226"/>
    <w:rsid w:val="005E6631"/>
    <w:rsid w:val="005F7BBA"/>
    <w:rsid w:val="0060270C"/>
    <w:rsid w:val="00604464"/>
    <w:rsid w:val="00616E73"/>
    <w:rsid w:val="00627928"/>
    <w:rsid w:val="00645841"/>
    <w:rsid w:val="00651C4F"/>
    <w:rsid w:val="00651C57"/>
    <w:rsid w:val="00663840"/>
    <w:rsid w:val="006703AE"/>
    <w:rsid w:val="006776EA"/>
    <w:rsid w:val="00687D00"/>
    <w:rsid w:val="00690BCE"/>
    <w:rsid w:val="006A0D3F"/>
    <w:rsid w:val="006A3B10"/>
    <w:rsid w:val="006A5540"/>
    <w:rsid w:val="006A77C7"/>
    <w:rsid w:val="006B0877"/>
    <w:rsid w:val="006B139F"/>
    <w:rsid w:val="006B2299"/>
    <w:rsid w:val="006B7886"/>
    <w:rsid w:val="006D1219"/>
    <w:rsid w:val="006E3429"/>
    <w:rsid w:val="006E513E"/>
    <w:rsid w:val="006F2A70"/>
    <w:rsid w:val="00703D36"/>
    <w:rsid w:val="00712579"/>
    <w:rsid w:val="007232D8"/>
    <w:rsid w:val="00723F51"/>
    <w:rsid w:val="00765D02"/>
    <w:rsid w:val="00794212"/>
    <w:rsid w:val="007962C9"/>
    <w:rsid w:val="007A0E7C"/>
    <w:rsid w:val="007A218A"/>
    <w:rsid w:val="007A6BE4"/>
    <w:rsid w:val="007B57E5"/>
    <w:rsid w:val="007D5633"/>
    <w:rsid w:val="007E20D3"/>
    <w:rsid w:val="00831649"/>
    <w:rsid w:val="00831862"/>
    <w:rsid w:val="0089228F"/>
    <w:rsid w:val="00894692"/>
    <w:rsid w:val="00894EDC"/>
    <w:rsid w:val="008A17C0"/>
    <w:rsid w:val="008A1CDE"/>
    <w:rsid w:val="008A1EB4"/>
    <w:rsid w:val="008B4FCF"/>
    <w:rsid w:val="008C306F"/>
    <w:rsid w:val="008C3FC0"/>
    <w:rsid w:val="00902F4D"/>
    <w:rsid w:val="00903DF0"/>
    <w:rsid w:val="00907D68"/>
    <w:rsid w:val="00911A38"/>
    <w:rsid w:val="009132F4"/>
    <w:rsid w:val="00916748"/>
    <w:rsid w:val="00926F20"/>
    <w:rsid w:val="0096081A"/>
    <w:rsid w:val="00967BB3"/>
    <w:rsid w:val="00982133"/>
    <w:rsid w:val="00982974"/>
    <w:rsid w:val="009939D3"/>
    <w:rsid w:val="009969CB"/>
    <w:rsid w:val="009B79B9"/>
    <w:rsid w:val="009C0F57"/>
    <w:rsid w:val="009C6C70"/>
    <w:rsid w:val="009E7784"/>
    <w:rsid w:val="009F49E8"/>
    <w:rsid w:val="00A014FB"/>
    <w:rsid w:val="00A07896"/>
    <w:rsid w:val="00A1572A"/>
    <w:rsid w:val="00A21372"/>
    <w:rsid w:val="00A23A42"/>
    <w:rsid w:val="00A25581"/>
    <w:rsid w:val="00A32CF6"/>
    <w:rsid w:val="00A458C3"/>
    <w:rsid w:val="00A56D4E"/>
    <w:rsid w:val="00A70E74"/>
    <w:rsid w:val="00A853DC"/>
    <w:rsid w:val="00A85898"/>
    <w:rsid w:val="00A938E0"/>
    <w:rsid w:val="00AA44A0"/>
    <w:rsid w:val="00AB2034"/>
    <w:rsid w:val="00AC2528"/>
    <w:rsid w:val="00AE6B68"/>
    <w:rsid w:val="00AF448E"/>
    <w:rsid w:val="00AF4C12"/>
    <w:rsid w:val="00B05180"/>
    <w:rsid w:val="00B15E6A"/>
    <w:rsid w:val="00B2679E"/>
    <w:rsid w:val="00B33E4C"/>
    <w:rsid w:val="00B36A07"/>
    <w:rsid w:val="00B437FE"/>
    <w:rsid w:val="00B549D0"/>
    <w:rsid w:val="00B6718E"/>
    <w:rsid w:val="00B80C0A"/>
    <w:rsid w:val="00B95368"/>
    <w:rsid w:val="00B975C1"/>
    <w:rsid w:val="00BA0D63"/>
    <w:rsid w:val="00BA7D32"/>
    <w:rsid w:val="00BB2049"/>
    <w:rsid w:val="00BB2FEF"/>
    <w:rsid w:val="00BC48B7"/>
    <w:rsid w:val="00BD4AFE"/>
    <w:rsid w:val="00BF11AA"/>
    <w:rsid w:val="00BF13F0"/>
    <w:rsid w:val="00BF3542"/>
    <w:rsid w:val="00BF68FC"/>
    <w:rsid w:val="00C022D0"/>
    <w:rsid w:val="00C14657"/>
    <w:rsid w:val="00C15C46"/>
    <w:rsid w:val="00C20630"/>
    <w:rsid w:val="00C32119"/>
    <w:rsid w:val="00C34EB3"/>
    <w:rsid w:val="00C4460D"/>
    <w:rsid w:val="00C5750A"/>
    <w:rsid w:val="00C57DA7"/>
    <w:rsid w:val="00C860C6"/>
    <w:rsid w:val="00C965DF"/>
    <w:rsid w:val="00CB75DF"/>
    <w:rsid w:val="00CC2DFD"/>
    <w:rsid w:val="00CD7349"/>
    <w:rsid w:val="00D02D58"/>
    <w:rsid w:val="00D03EB7"/>
    <w:rsid w:val="00D0763B"/>
    <w:rsid w:val="00D129E0"/>
    <w:rsid w:val="00D21162"/>
    <w:rsid w:val="00D55FFC"/>
    <w:rsid w:val="00D56371"/>
    <w:rsid w:val="00D74053"/>
    <w:rsid w:val="00DA56B6"/>
    <w:rsid w:val="00DA6B3E"/>
    <w:rsid w:val="00DC4250"/>
    <w:rsid w:val="00DC76B7"/>
    <w:rsid w:val="00E0336B"/>
    <w:rsid w:val="00E05BD2"/>
    <w:rsid w:val="00E103CD"/>
    <w:rsid w:val="00E122FD"/>
    <w:rsid w:val="00E349AD"/>
    <w:rsid w:val="00E543DF"/>
    <w:rsid w:val="00E54D34"/>
    <w:rsid w:val="00E67BB7"/>
    <w:rsid w:val="00E74278"/>
    <w:rsid w:val="00E8418E"/>
    <w:rsid w:val="00E90807"/>
    <w:rsid w:val="00E9187E"/>
    <w:rsid w:val="00E9435B"/>
    <w:rsid w:val="00E95B46"/>
    <w:rsid w:val="00EA26BE"/>
    <w:rsid w:val="00EB30B8"/>
    <w:rsid w:val="00EC1E75"/>
    <w:rsid w:val="00F22022"/>
    <w:rsid w:val="00F27A4C"/>
    <w:rsid w:val="00F4355A"/>
    <w:rsid w:val="00F50306"/>
    <w:rsid w:val="00F617AC"/>
    <w:rsid w:val="00F8190E"/>
    <w:rsid w:val="00FA2CAF"/>
    <w:rsid w:val="00FA785E"/>
    <w:rsid w:val="00FB2923"/>
    <w:rsid w:val="00FC1253"/>
    <w:rsid w:val="00FC7DEB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869B3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3869B3"/>
    <w:rPr>
      <w:color w:val="0066CC"/>
      <w:u w:val="single"/>
    </w:rPr>
  </w:style>
  <w:style w:type="character" w:customStyle="1" w:styleId="1">
    <w:name w:val="Заголовок №1_"/>
    <w:basedOn w:val="a1"/>
    <w:link w:val="10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3869B3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3869B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3869B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3869B3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3869B3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3869B3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3869B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sid w:val="003869B3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3869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3869B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3869B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3869B3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rsid w:val="003869B3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3869B3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3869B3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3869B3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3869B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3869B3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3869B3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3869B3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3869B3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3869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D02D58"/>
    <w:pPr>
      <w:numPr>
        <w:numId w:val="33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paragraph" w:styleId="af5">
    <w:name w:val="Body Text Indent"/>
    <w:basedOn w:val="a0"/>
    <w:link w:val="af6"/>
    <w:rsid w:val="0056154A"/>
    <w:pPr>
      <w:widowControl w:val="0"/>
      <w:autoSpaceDE w:val="0"/>
      <w:autoSpaceDN w:val="0"/>
      <w:ind w:left="720" w:firstLine="273"/>
    </w:pPr>
    <w:rPr>
      <w:rFonts w:ascii="Times New Roman" w:eastAsia="Times New Roman" w:hAnsi="Times New Roman" w:cs="Times New Roman"/>
      <w:color w:val="auto"/>
    </w:rPr>
  </w:style>
  <w:style w:type="character" w:customStyle="1" w:styleId="af6">
    <w:name w:val="Основной текст с отступом Знак"/>
    <w:basedOn w:val="a1"/>
    <w:link w:val="af5"/>
    <w:rsid w:val="0056154A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D02D58"/>
    <w:pPr>
      <w:numPr>
        <w:numId w:val="33"/>
      </w:numPr>
      <w:spacing w:after="240"/>
    </w:pPr>
    <w:rPr>
      <w:rFonts w:ascii="Verdana" w:eastAsia="Times New Roman" w:hAnsi="Verdana" w:cs="Times New Roman"/>
      <w:color w:val="auto"/>
      <w:sz w:val="18"/>
      <w:lang w:val="ru-RU"/>
    </w:rPr>
  </w:style>
  <w:style w:type="paragraph" w:styleId="af5">
    <w:name w:val="Body Text Indent"/>
    <w:basedOn w:val="a0"/>
    <w:link w:val="af6"/>
    <w:rsid w:val="0056154A"/>
    <w:pPr>
      <w:widowControl w:val="0"/>
      <w:autoSpaceDE w:val="0"/>
      <w:autoSpaceDN w:val="0"/>
      <w:ind w:left="720" w:firstLine="273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f6">
    <w:name w:val="Основной текст с отступом Знак"/>
    <w:basedOn w:val="a1"/>
    <w:link w:val="af5"/>
    <w:rsid w:val="0056154A"/>
    <w:rPr>
      <w:rFonts w:ascii="Times New Roman" w:eastAsia="Times New Roman" w:hAnsi="Times New Roman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3914</Words>
  <Characters>22315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3</cp:revision>
  <cp:lastPrinted>2014-01-29T10:56:00Z</cp:lastPrinted>
  <dcterms:created xsi:type="dcterms:W3CDTF">2014-02-05T05:42:00Z</dcterms:created>
  <dcterms:modified xsi:type="dcterms:W3CDTF">2014-02-05T05:49:00Z</dcterms:modified>
</cp:coreProperties>
</file>